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60EFA" w14:textId="4D563E49" w:rsidR="004159C6" w:rsidRDefault="00DC120A" w:rsidP="000F4912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前瞻</w:t>
      </w:r>
      <w:r w:rsidR="000F4912" w:rsidRPr="000F4912">
        <w:rPr>
          <w:rFonts w:hint="eastAsia"/>
          <w:sz w:val="48"/>
          <w:szCs w:val="48"/>
        </w:rPr>
        <w:t>W</w:t>
      </w:r>
      <w:r w:rsidR="000F4912" w:rsidRPr="000F4912">
        <w:rPr>
          <w:sz w:val="48"/>
          <w:szCs w:val="48"/>
        </w:rPr>
        <w:t>i-F</w:t>
      </w:r>
      <w:r w:rsidR="000F4912" w:rsidRPr="000F4912">
        <w:rPr>
          <w:rFonts w:hint="eastAsia"/>
          <w:sz w:val="48"/>
          <w:szCs w:val="48"/>
        </w:rPr>
        <w:t>i</w:t>
      </w:r>
      <w:r w:rsidR="000F4912" w:rsidRPr="000F4912">
        <w:rPr>
          <w:rFonts w:hint="eastAsia"/>
          <w:sz w:val="48"/>
          <w:szCs w:val="48"/>
        </w:rPr>
        <w:t>案建置注意事項</w:t>
      </w:r>
    </w:p>
    <w:p w14:paraId="6BB8C5FF" w14:textId="77777777" w:rsidR="000F4912" w:rsidRDefault="000F4912" w:rsidP="000F4912">
      <w:pPr>
        <w:jc w:val="center"/>
        <w:rPr>
          <w:sz w:val="48"/>
          <w:szCs w:val="48"/>
        </w:rPr>
      </w:pPr>
    </w:p>
    <w:p w14:paraId="0B33B5C6" w14:textId="6B61548D" w:rsidR="000D3E12" w:rsidRPr="00FA4441" w:rsidRDefault="000D3E12" w:rsidP="000D3E12">
      <w:pPr>
        <w:pStyle w:val="a3"/>
        <w:numPr>
          <w:ilvl w:val="0"/>
          <w:numId w:val="2"/>
        </w:numPr>
        <w:ind w:leftChars="0"/>
        <w:rPr>
          <w:sz w:val="32"/>
          <w:szCs w:val="32"/>
        </w:rPr>
      </w:pPr>
      <w:r w:rsidRPr="00FA4441">
        <w:rPr>
          <w:rFonts w:hint="eastAsia"/>
          <w:sz w:val="32"/>
          <w:szCs w:val="32"/>
        </w:rPr>
        <w:t>請</w:t>
      </w:r>
      <w:r w:rsidR="003436D6">
        <w:rPr>
          <w:rFonts w:hint="eastAsia"/>
          <w:sz w:val="32"/>
          <w:szCs w:val="32"/>
        </w:rPr>
        <w:t>組長</w:t>
      </w:r>
      <w:r w:rsidR="00DC120A">
        <w:rPr>
          <w:rFonts w:hint="eastAsia"/>
          <w:sz w:val="32"/>
          <w:szCs w:val="32"/>
        </w:rPr>
        <w:t>注意</w:t>
      </w:r>
      <w:r w:rsidRPr="00FA4441">
        <w:rPr>
          <w:rFonts w:hint="eastAsia"/>
          <w:sz w:val="32"/>
          <w:szCs w:val="32"/>
        </w:rPr>
        <w:t>會</w:t>
      </w:r>
      <w:proofErr w:type="gramStart"/>
      <w:r w:rsidRPr="00FA4441">
        <w:rPr>
          <w:rFonts w:hint="eastAsia"/>
          <w:sz w:val="32"/>
          <w:szCs w:val="32"/>
        </w:rPr>
        <w:t>勘</w:t>
      </w:r>
      <w:proofErr w:type="gramEnd"/>
      <w:r w:rsidRPr="00FA4441">
        <w:rPr>
          <w:rFonts w:hint="eastAsia"/>
          <w:sz w:val="32"/>
          <w:szCs w:val="32"/>
        </w:rPr>
        <w:t>人員是否有如實依照施作</w:t>
      </w:r>
      <w:r w:rsidRPr="00FA4441">
        <w:rPr>
          <w:rFonts w:hint="eastAsia"/>
          <w:sz w:val="32"/>
          <w:szCs w:val="32"/>
        </w:rPr>
        <w:t>SOP</w:t>
      </w:r>
      <w:r w:rsidRPr="00FA4441">
        <w:rPr>
          <w:rFonts w:hint="eastAsia"/>
          <w:sz w:val="32"/>
          <w:szCs w:val="32"/>
        </w:rPr>
        <w:t>規範來溝通與會</w:t>
      </w:r>
      <w:proofErr w:type="gramStart"/>
      <w:r w:rsidRPr="00FA4441">
        <w:rPr>
          <w:rFonts w:hint="eastAsia"/>
          <w:sz w:val="32"/>
          <w:szCs w:val="32"/>
        </w:rPr>
        <w:t>勘</w:t>
      </w:r>
      <w:proofErr w:type="gramEnd"/>
      <w:r w:rsidRPr="00FA4441">
        <w:rPr>
          <w:rFonts w:hint="eastAsia"/>
          <w:sz w:val="32"/>
          <w:szCs w:val="32"/>
        </w:rPr>
        <w:t>，會</w:t>
      </w:r>
      <w:proofErr w:type="gramStart"/>
      <w:r w:rsidRPr="00FA4441">
        <w:rPr>
          <w:rFonts w:hint="eastAsia"/>
          <w:sz w:val="32"/>
          <w:szCs w:val="32"/>
        </w:rPr>
        <w:t>勘</w:t>
      </w:r>
      <w:proofErr w:type="gramEnd"/>
      <w:r w:rsidRPr="00FA4441">
        <w:rPr>
          <w:rFonts w:hint="eastAsia"/>
          <w:sz w:val="32"/>
          <w:szCs w:val="32"/>
        </w:rPr>
        <w:t>結束會將施工前調查表統一與組長確認一次記載內容並錄音備查，並當場將資料上傳</w:t>
      </w:r>
      <w:r w:rsidRPr="00FA4441">
        <w:rPr>
          <w:rFonts w:hint="eastAsia"/>
          <w:sz w:val="32"/>
          <w:szCs w:val="32"/>
        </w:rPr>
        <w:t>W</w:t>
      </w:r>
      <w:r w:rsidRPr="00FA4441">
        <w:rPr>
          <w:sz w:val="32"/>
          <w:szCs w:val="32"/>
        </w:rPr>
        <w:t>eb</w:t>
      </w:r>
      <w:r w:rsidRPr="00FA4441">
        <w:rPr>
          <w:rFonts w:hint="eastAsia"/>
          <w:sz w:val="32"/>
          <w:szCs w:val="32"/>
        </w:rPr>
        <w:t>，進行審核作業。</w:t>
      </w:r>
    </w:p>
    <w:p w14:paraId="0A50EEFB" w14:textId="71A4FABD" w:rsidR="000D3E12" w:rsidRPr="00FA4441" w:rsidRDefault="003436D6" w:rsidP="000D3E12">
      <w:pPr>
        <w:pStyle w:val="a3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組長</w:t>
      </w:r>
      <w:r w:rsidR="000D3E12" w:rsidRPr="00FA4441">
        <w:rPr>
          <w:rFonts w:hint="eastAsia"/>
          <w:sz w:val="32"/>
          <w:szCs w:val="32"/>
        </w:rPr>
        <w:t>僅需要對華電人員討論，不需要直接</w:t>
      </w:r>
      <w:proofErr w:type="gramStart"/>
      <w:r w:rsidR="000D3E12" w:rsidRPr="00FA4441">
        <w:rPr>
          <w:rFonts w:hint="eastAsia"/>
          <w:sz w:val="32"/>
          <w:szCs w:val="32"/>
        </w:rPr>
        <w:t>面對工班</w:t>
      </w:r>
      <w:proofErr w:type="gramEnd"/>
      <w:r w:rsidR="000D3E12" w:rsidRPr="00FA4441">
        <w:rPr>
          <w:rFonts w:hint="eastAsia"/>
          <w:sz w:val="32"/>
          <w:szCs w:val="32"/>
        </w:rPr>
        <w:t>，有任何狀況或需求，都以華電人員為單一窗口，可請華電人員出示華電工作證。</w:t>
      </w:r>
    </w:p>
    <w:p w14:paraId="652C78D1" w14:textId="0524E193" w:rsidR="000D3E12" w:rsidRPr="00FA4441" w:rsidRDefault="000D3E12" w:rsidP="000D3E12">
      <w:pPr>
        <w:pStyle w:val="a3"/>
        <w:numPr>
          <w:ilvl w:val="0"/>
          <w:numId w:val="2"/>
        </w:numPr>
        <w:ind w:leftChars="0"/>
        <w:rPr>
          <w:sz w:val="32"/>
          <w:szCs w:val="32"/>
        </w:rPr>
      </w:pPr>
      <w:proofErr w:type="gramStart"/>
      <w:r w:rsidRPr="00FA4441">
        <w:rPr>
          <w:rFonts w:hint="eastAsia"/>
          <w:sz w:val="32"/>
          <w:szCs w:val="32"/>
        </w:rPr>
        <w:t>工班進場</w:t>
      </w:r>
      <w:proofErr w:type="gramEnd"/>
      <w:r w:rsidRPr="00FA4441">
        <w:rPr>
          <w:rFonts w:hint="eastAsia"/>
          <w:sz w:val="32"/>
          <w:szCs w:val="32"/>
        </w:rPr>
        <w:t>施作必須要給予</w:t>
      </w:r>
      <w:r w:rsidR="003436D6">
        <w:rPr>
          <w:rFonts w:hint="eastAsia"/>
          <w:sz w:val="32"/>
          <w:szCs w:val="32"/>
        </w:rPr>
        <w:t>學校資訊組長</w:t>
      </w:r>
      <w:r w:rsidRPr="00FA4441">
        <w:rPr>
          <w:rFonts w:hint="eastAsia"/>
          <w:sz w:val="32"/>
          <w:szCs w:val="32"/>
        </w:rPr>
        <w:t>施工人員完整名冊，以利校方備查。</w:t>
      </w:r>
    </w:p>
    <w:p w14:paraId="5DECC469" w14:textId="61340A56" w:rsidR="000D3E12" w:rsidRPr="00FA4441" w:rsidRDefault="000D3E12" w:rsidP="000D3E12">
      <w:pPr>
        <w:pStyle w:val="a3"/>
        <w:numPr>
          <w:ilvl w:val="0"/>
          <w:numId w:val="2"/>
        </w:numPr>
        <w:ind w:leftChars="0"/>
        <w:rPr>
          <w:sz w:val="32"/>
          <w:szCs w:val="32"/>
        </w:rPr>
      </w:pPr>
      <w:r w:rsidRPr="00FA4441">
        <w:rPr>
          <w:rFonts w:hint="eastAsia"/>
          <w:sz w:val="32"/>
          <w:szCs w:val="32"/>
        </w:rPr>
        <w:t>請</w:t>
      </w:r>
      <w:r w:rsidR="003436D6">
        <w:rPr>
          <w:rFonts w:hint="eastAsia"/>
          <w:sz w:val="32"/>
          <w:szCs w:val="32"/>
        </w:rPr>
        <w:t>組長</w:t>
      </w:r>
      <w:r w:rsidRPr="00FA4441">
        <w:rPr>
          <w:rFonts w:hint="eastAsia"/>
          <w:sz w:val="32"/>
          <w:szCs w:val="32"/>
        </w:rPr>
        <w:t>，若有對於本案以外的工程需求作業，請務必以本案完成後，再另執行，</w:t>
      </w:r>
      <w:r w:rsidR="00FA4441" w:rsidRPr="00FA4441">
        <w:rPr>
          <w:rFonts w:hint="eastAsia"/>
          <w:sz w:val="32"/>
          <w:szCs w:val="32"/>
        </w:rPr>
        <w:t>為</w:t>
      </w:r>
      <w:r w:rsidRPr="00FA4441">
        <w:rPr>
          <w:rFonts w:hint="eastAsia"/>
          <w:sz w:val="32"/>
          <w:szCs w:val="32"/>
        </w:rPr>
        <w:t>避免兩專案同時執行，</w:t>
      </w:r>
      <w:r w:rsidR="00FA4441" w:rsidRPr="00FA4441">
        <w:rPr>
          <w:rFonts w:hint="eastAsia"/>
          <w:sz w:val="32"/>
          <w:szCs w:val="32"/>
        </w:rPr>
        <w:t>導致</w:t>
      </w:r>
      <w:r w:rsidRPr="00FA4441">
        <w:rPr>
          <w:rFonts w:hint="eastAsia"/>
          <w:sz w:val="32"/>
          <w:szCs w:val="32"/>
        </w:rPr>
        <w:t>驗收產生模糊地帶或是</w:t>
      </w:r>
      <w:r w:rsidR="00FA4441" w:rsidRPr="00FA4441">
        <w:rPr>
          <w:rFonts w:hint="eastAsia"/>
          <w:sz w:val="32"/>
          <w:szCs w:val="32"/>
        </w:rPr>
        <w:t>其他難以</w:t>
      </w:r>
      <w:proofErr w:type="gramStart"/>
      <w:r w:rsidR="00FA4441" w:rsidRPr="00FA4441">
        <w:rPr>
          <w:rFonts w:hint="eastAsia"/>
          <w:sz w:val="32"/>
          <w:szCs w:val="32"/>
        </w:rPr>
        <w:t>釐</w:t>
      </w:r>
      <w:proofErr w:type="gramEnd"/>
      <w:r w:rsidR="00FA4441" w:rsidRPr="00FA4441">
        <w:rPr>
          <w:rFonts w:hint="eastAsia"/>
          <w:sz w:val="32"/>
          <w:szCs w:val="32"/>
        </w:rPr>
        <w:t>清的爭議</w:t>
      </w:r>
      <w:r w:rsidRPr="00FA4441">
        <w:rPr>
          <w:rFonts w:hint="eastAsia"/>
          <w:sz w:val="32"/>
          <w:szCs w:val="32"/>
        </w:rPr>
        <w:t>狀況，也</w:t>
      </w:r>
      <w:proofErr w:type="gramStart"/>
      <w:r w:rsidRPr="00FA4441">
        <w:rPr>
          <w:rFonts w:hint="eastAsia"/>
          <w:sz w:val="32"/>
          <w:szCs w:val="32"/>
        </w:rPr>
        <w:t>避免工班</w:t>
      </w:r>
      <w:r w:rsidR="00FA4441" w:rsidRPr="00FA4441">
        <w:rPr>
          <w:rFonts w:hint="eastAsia"/>
          <w:sz w:val="32"/>
          <w:szCs w:val="32"/>
        </w:rPr>
        <w:t>無法</w:t>
      </w:r>
      <w:proofErr w:type="gramEnd"/>
      <w:r w:rsidRPr="00FA4441">
        <w:rPr>
          <w:rFonts w:hint="eastAsia"/>
          <w:sz w:val="32"/>
          <w:szCs w:val="32"/>
        </w:rPr>
        <w:t>專注</w:t>
      </w:r>
      <w:r w:rsidR="00FA4441" w:rsidRPr="00FA4441">
        <w:rPr>
          <w:rFonts w:hint="eastAsia"/>
          <w:sz w:val="32"/>
          <w:szCs w:val="32"/>
        </w:rPr>
        <w:t>，</w:t>
      </w:r>
      <w:r w:rsidRPr="00FA4441">
        <w:rPr>
          <w:rFonts w:hint="eastAsia"/>
          <w:sz w:val="32"/>
          <w:szCs w:val="32"/>
        </w:rPr>
        <w:t>將心力集中於本案</w:t>
      </w:r>
      <w:r w:rsidR="00FA4441" w:rsidRPr="00FA4441">
        <w:rPr>
          <w:rFonts w:hint="eastAsia"/>
          <w:sz w:val="32"/>
          <w:szCs w:val="32"/>
        </w:rPr>
        <w:t>作業</w:t>
      </w:r>
      <w:r w:rsidRPr="00FA4441">
        <w:rPr>
          <w:rFonts w:hint="eastAsia"/>
          <w:sz w:val="32"/>
          <w:szCs w:val="32"/>
        </w:rPr>
        <w:t>，影響施工品質</w:t>
      </w:r>
      <w:r w:rsidR="00FA4441" w:rsidRPr="00FA4441">
        <w:rPr>
          <w:rFonts w:hint="eastAsia"/>
          <w:sz w:val="32"/>
          <w:szCs w:val="32"/>
        </w:rPr>
        <w:t>以及完工時程</w:t>
      </w:r>
      <w:r w:rsidRPr="00FA4441">
        <w:rPr>
          <w:rFonts w:hint="eastAsia"/>
          <w:sz w:val="32"/>
          <w:szCs w:val="32"/>
        </w:rPr>
        <w:t>。</w:t>
      </w:r>
    </w:p>
    <w:p w14:paraId="5F37D6F2" w14:textId="63451AA4" w:rsidR="000D3E12" w:rsidRDefault="000D3E12" w:rsidP="000D3E12">
      <w:pPr>
        <w:pStyle w:val="a3"/>
        <w:numPr>
          <w:ilvl w:val="0"/>
          <w:numId w:val="2"/>
        </w:numPr>
        <w:ind w:leftChars="0"/>
        <w:rPr>
          <w:sz w:val="32"/>
          <w:szCs w:val="32"/>
        </w:rPr>
      </w:pPr>
      <w:r w:rsidRPr="00FA4441">
        <w:rPr>
          <w:rFonts w:hint="eastAsia"/>
          <w:sz w:val="32"/>
          <w:szCs w:val="32"/>
        </w:rPr>
        <w:t>如有其他工程需求，希望一併與本案作業的，可與本案得標商華電聯網通知，再另行討論安排作業。</w:t>
      </w:r>
    </w:p>
    <w:p w14:paraId="6D1BE75B" w14:textId="77777777" w:rsidR="00FA4441" w:rsidRPr="00FA4441" w:rsidRDefault="00FA4441" w:rsidP="00FA4441">
      <w:pPr>
        <w:pStyle w:val="a3"/>
        <w:ind w:leftChars="0"/>
        <w:rPr>
          <w:sz w:val="32"/>
          <w:szCs w:val="32"/>
        </w:rPr>
      </w:pPr>
    </w:p>
    <w:p w14:paraId="450E662F" w14:textId="4E12DCBA" w:rsidR="00FA4441" w:rsidRDefault="00FA4441" w:rsidP="000F4912">
      <w:pPr>
        <w:pStyle w:val="a3"/>
        <w:numPr>
          <w:ilvl w:val="0"/>
          <w:numId w:val="2"/>
        </w:numPr>
        <w:ind w:leftChars="0"/>
        <w:rPr>
          <w:sz w:val="32"/>
          <w:szCs w:val="32"/>
        </w:rPr>
      </w:pPr>
      <w:r w:rsidRPr="00FA4441">
        <w:rPr>
          <w:rFonts w:hint="eastAsia"/>
          <w:sz w:val="32"/>
          <w:szCs w:val="32"/>
        </w:rPr>
        <w:lastRenderedPageBreak/>
        <w:t>如有任何問題請聯繫華電單一窗口</w:t>
      </w:r>
      <w:r w:rsidR="003436D6"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</w:rPr>
        <w:t>羅振修</w:t>
      </w:r>
    </w:p>
    <w:p w14:paraId="3A476140" w14:textId="247D71D1" w:rsidR="000D3E12" w:rsidRDefault="00FA4441" w:rsidP="00FA4441">
      <w:pPr>
        <w:ind w:firstLineChars="200" w:firstLine="640"/>
        <w:rPr>
          <w:sz w:val="32"/>
          <w:szCs w:val="32"/>
        </w:rPr>
      </w:pPr>
      <w:r w:rsidRPr="00FA4441">
        <w:rPr>
          <w:rFonts w:hint="eastAsia"/>
          <w:sz w:val="32"/>
          <w:szCs w:val="32"/>
        </w:rPr>
        <w:t>電話</w:t>
      </w:r>
      <w:r w:rsidRPr="00FA4441">
        <w:rPr>
          <w:rFonts w:hint="eastAsia"/>
          <w:sz w:val="32"/>
          <w:szCs w:val="32"/>
        </w:rPr>
        <w:t>:0</w:t>
      </w:r>
      <w:r w:rsidRPr="00FA4441">
        <w:rPr>
          <w:sz w:val="32"/>
          <w:szCs w:val="32"/>
        </w:rPr>
        <w:t>952</w:t>
      </w:r>
      <w:r>
        <w:rPr>
          <w:sz w:val="32"/>
          <w:szCs w:val="32"/>
        </w:rPr>
        <w:t>-</w:t>
      </w:r>
      <w:r w:rsidRPr="00FA4441">
        <w:rPr>
          <w:sz w:val="32"/>
          <w:szCs w:val="32"/>
        </w:rPr>
        <w:t>235</w:t>
      </w:r>
      <w:r>
        <w:rPr>
          <w:sz w:val="32"/>
          <w:szCs w:val="32"/>
        </w:rPr>
        <w:t>-</w:t>
      </w:r>
      <w:r w:rsidRPr="00FA4441">
        <w:rPr>
          <w:sz w:val="32"/>
          <w:szCs w:val="32"/>
        </w:rPr>
        <w:t xml:space="preserve">377 </w:t>
      </w:r>
      <w:r>
        <w:rPr>
          <w:sz w:val="32"/>
          <w:szCs w:val="32"/>
        </w:rPr>
        <w:t xml:space="preserve"> </w:t>
      </w:r>
      <w:r w:rsidRPr="00FA4441">
        <w:rPr>
          <w:rFonts w:hint="eastAsia"/>
          <w:sz w:val="32"/>
          <w:szCs w:val="32"/>
        </w:rPr>
        <w:t xml:space="preserve"> L</w:t>
      </w:r>
      <w:r w:rsidRPr="00FA4441">
        <w:rPr>
          <w:sz w:val="32"/>
          <w:szCs w:val="32"/>
        </w:rPr>
        <w:t>ine ID:</w:t>
      </w:r>
      <w:r>
        <w:rPr>
          <w:sz w:val="32"/>
          <w:szCs w:val="32"/>
        </w:rPr>
        <w:t xml:space="preserve"> </w:t>
      </w:r>
      <w:r w:rsidRPr="00FA4441">
        <w:rPr>
          <w:rFonts w:hint="eastAsia"/>
          <w:sz w:val="32"/>
          <w:szCs w:val="32"/>
        </w:rPr>
        <w:t>x</w:t>
      </w:r>
      <w:r w:rsidRPr="00FA4441">
        <w:rPr>
          <w:sz w:val="32"/>
          <w:szCs w:val="32"/>
        </w:rPr>
        <w:t>j0712</w:t>
      </w:r>
    </w:p>
    <w:p w14:paraId="7B8419F7" w14:textId="42F8279F" w:rsidR="00DC120A" w:rsidRDefault="00DC120A" w:rsidP="00FA4441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教育局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輔導員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李煒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專案手機</w:t>
      </w:r>
      <w:r>
        <w:rPr>
          <w:rFonts w:hint="eastAsia"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/>
          <w:sz w:val="32"/>
          <w:szCs w:val="32"/>
        </w:rPr>
        <w:t>0971815862</w:t>
      </w:r>
    </w:p>
    <w:p w14:paraId="1215FA3E" w14:textId="5002AD29" w:rsidR="00FA4441" w:rsidRDefault="00FA4441" w:rsidP="00FA4441">
      <w:pPr>
        <w:ind w:firstLineChars="200" w:firstLine="480"/>
        <w:rPr>
          <w:sz w:val="32"/>
          <w:szCs w:val="32"/>
        </w:rPr>
      </w:pPr>
      <w:r>
        <w:rPr>
          <w:noProof/>
        </w:rPr>
        <w:drawing>
          <wp:inline distT="0" distB="0" distL="0" distR="0" wp14:anchorId="11B9D27E" wp14:editId="6F8D40DF">
            <wp:extent cx="4643120" cy="4438650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134" t="5033" r="4827" b="4768"/>
                    <a:stretch/>
                  </pic:blipFill>
                  <pic:spPr bwMode="auto">
                    <a:xfrm>
                      <a:off x="0" y="0"/>
                      <a:ext cx="4643438" cy="4438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BD943D" w14:textId="77777777" w:rsidR="00FA4441" w:rsidRPr="00FA4441" w:rsidRDefault="00FA4441" w:rsidP="00FA4441">
      <w:pPr>
        <w:ind w:firstLineChars="200" w:firstLine="640"/>
        <w:rPr>
          <w:sz w:val="32"/>
          <w:szCs w:val="32"/>
        </w:rPr>
      </w:pPr>
    </w:p>
    <w:sectPr w:rsidR="00FA4441" w:rsidRPr="00FA44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95A"/>
    <w:multiLevelType w:val="hybridMultilevel"/>
    <w:tmpl w:val="8BA4919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AD3307"/>
    <w:multiLevelType w:val="hybridMultilevel"/>
    <w:tmpl w:val="7D86E7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39"/>
    <w:rsid w:val="000D3E12"/>
    <w:rsid w:val="000F4912"/>
    <w:rsid w:val="001F7AF3"/>
    <w:rsid w:val="003436D6"/>
    <w:rsid w:val="003A6A9F"/>
    <w:rsid w:val="004159C6"/>
    <w:rsid w:val="00464C0C"/>
    <w:rsid w:val="00482739"/>
    <w:rsid w:val="00DC120A"/>
    <w:rsid w:val="00FA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0FA3"/>
  <w15:chartTrackingRefBased/>
  <w15:docId w15:val="{85F61F2F-BBE8-404D-910A-17B410B8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91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A4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A44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 mr</dc:creator>
  <cp:keywords/>
  <dc:description/>
  <cp:lastModifiedBy>alfred</cp:lastModifiedBy>
  <cp:revision>2</cp:revision>
  <dcterms:created xsi:type="dcterms:W3CDTF">2019-03-18T12:28:00Z</dcterms:created>
  <dcterms:modified xsi:type="dcterms:W3CDTF">2019-03-18T12:28:00Z</dcterms:modified>
</cp:coreProperties>
</file>