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5AFBC" w14:textId="6DF8C7C4" w:rsidR="00106E17" w:rsidRDefault="00106E17" w:rsidP="00F1285A">
      <w:pPr>
        <w:pStyle w:val="12"/>
      </w:pPr>
    </w:p>
    <w:p w14:paraId="7C14A30F" w14:textId="77777777" w:rsidR="00F56A4B" w:rsidRPr="00F56A4B" w:rsidRDefault="00F56A4B" w:rsidP="00F56A4B"/>
    <w:p w14:paraId="1D5367C3" w14:textId="77777777" w:rsidR="0084365D" w:rsidRPr="00ED5CCB" w:rsidRDefault="004E57EE" w:rsidP="00E460EC">
      <w:pPr>
        <w:jc w:val="center"/>
        <w:rPr>
          <w:rFonts w:ascii="標楷體" w:eastAsia="標楷體" w:hAnsi="標楷體"/>
          <w:sz w:val="40"/>
          <w:szCs w:val="28"/>
        </w:rPr>
      </w:pPr>
      <w:commentRangeStart w:id="0"/>
      <w:r w:rsidRPr="00ED5CCB">
        <w:rPr>
          <w:noProof/>
        </w:rPr>
        <w:drawing>
          <wp:inline distT="0" distB="0" distL="0" distR="0" wp14:anchorId="1A27B149" wp14:editId="10A05086">
            <wp:extent cx="1173707" cy="1173707"/>
            <wp:effectExtent l="0" t="0" r="762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xyJH3zkGKxiOOmT5Uu17WLe8MGToZFY.jpg"/>
                    <pic:cNvPicPr/>
                  </pic:nvPicPr>
                  <pic:blipFill>
                    <a:blip r:embed="rId8">
                      <a:extLst>
                        <a:ext uri="{28A0092B-C50C-407E-A947-70E740481C1C}">
                          <a14:useLocalDpi xmlns:a14="http://schemas.microsoft.com/office/drawing/2010/main" val="0"/>
                        </a:ext>
                      </a:extLst>
                    </a:blip>
                    <a:stretch>
                      <a:fillRect/>
                    </a:stretch>
                  </pic:blipFill>
                  <pic:spPr>
                    <a:xfrm>
                      <a:off x="0" y="0"/>
                      <a:ext cx="1182301" cy="1182301"/>
                    </a:xfrm>
                    <a:prstGeom prst="rect">
                      <a:avLst/>
                    </a:prstGeom>
                  </pic:spPr>
                </pic:pic>
              </a:graphicData>
            </a:graphic>
          </wp:inline>
        </w:drawing>
      </w:r>
      <w:commentRangeEnd w:id="0"/>
      <w:r w:rsidR="00493633" w:rsidRPr="00ED5CCB">
        <w:rPr>
          <w:rStyle w:val="af2"/>
          <w:rFonts w:ascii="標楷體" w:eastAsia="標楷體" w:hAnsi="標楷體"/>
          <w:sz w:val="40"/>
          <w:szCs w:val="28"/>
        </w:rPr>
        <w:commentReference w:id="0"/>
      </w:r>
    </w:p>
    <w:p w14:paraId="23C05A9D" w14:textId="77777777" w:rsidR="0084365D" w:rsidRPr="00ED5CCB" w:rsidRDefault="0084365D" w:rsidP="008B1B01">
      <w:pPr>
        <w:jc w:val="center"/>
        <w:rPr>
          <w:rFonts w:ascii="標楷體" w:eastAsia="標楷體" w:hAnsi="標楷體"/>
          <w:sz w:val="40"/>
          <w:szCs w:val="28"/>
        </w:rPr>
      </w:pPr>
    </w:p>
    <w:p w14:paraId="25610A69" w14:textId="77777777" w:rsidR="008B1B01" w:rsidRPr="00ED5CCB" w:rsidRDefault="008B1B01" w:rsidP="008B1B01">
      <w:pPr>
        <w:jc w:val="center"/>
        <w:rPr>
          <w:rFonts w:ascii="標楷體" w:eastAsia="標楷體" w:hAnsi="標楷體"/>
          <w:sz w:val="40"/>
          <w:szCs w:val="28"/>
        </w:rPr>
      </w:pPr>
    </w:p>
    <w:p w14:paraId="16D91BAA" w14:textId="77777777" w:rsidR="0084365D" w:rsidRPr="00ED5CCB" w:rsidRDefault="0084365D" w:rsidP="00E460EC">
      <w:pPr>
        <w:jc w:val="center"/>
      </w:pPr>
    </w:p>
    <w:p w14:paraId="01C23311" w14:textId="2DC94A01" w:rsidR="00106E17" w:rsidRPr="00ED5CCB" w:rsidRDefault="00106E17" w:rsidP="00F1285A">
      <w:pPr>
        <w:pStyle w:val="12"/>
      </w:pPr>
    </w:p>
    <w:p w14:paraId="122DC6E1" w14:textId="77777777" w:rsidR="00106E17" w:rsidRPr="00ED5CCB" w:rsidRDefault="00106E17" w:rsidP="00F1285A">
      <w:pPr>
        <w:pStyle w:val="12"/>
      </w:pPr>
    </w:p>
    <w:p w14:paraId="08371FFB" w14:textId="77777777" w:rsidR="0084365D" w:rsidRPr="00ED5CCB" w:rsidRDefault="0084365D" w:rsidP="008B1B01">
      <w:pPr>
        <w:jc w:val="center"/>
      </w:pPr>
    </w:p>
    <w:p w14:paraId="3BD77190" w14:textId="77777777" w:rsidR="00F56A4B" w:rsidRPr="00303BBD" w:rsidRDefault="00F56A4B" w:rsidP="00F56A4B">
      <w:pPr>
        <w:pStyle w:val="12"/>
      </w:pPr>
      <w:commentRangeStart w:id="1"/>
      <w:r w:rsidRPr="00303BBD">
        <w:rPr>
          <w:rFonts w:hint="eastAsia"/>
        </w:rPr>
        <w:t>新北市立</w:t>
      </w:r>
      <w:r w:rsidRPr="00303BBD">
        <w:t>OO國民小學</w:t>
      </w:r>
      <w:commentRangeEnd w:id="1"/>
      <w:r w:rsidRPr="00ED5CCB">
        <w:rPr>
          <w:rStyle w:val="af2"/>
          <w:sz w:val="36"/>
          <w:szCs w:val="28"/>
        </w:rPr>
        <w:commentReference w:id="1"/>
      </w:r>
      <w:r w:rsidRPr="00ED5CCB">
        <w:br/>
      </w:r>
      <w:r w:rsidRPr="00ED5CCB">
        <w:rPr>
          <w:rFonts w:hint="eastAsia"/>
        </w:rPr>
        <w:t>資通安全維護計畫</w:t>
      </w:r>
    </w:p>
    <w:p w14:paraId="45D28413" w14:textId="77777777" w:rsidR="0084365D" w:rsidRPr="00ED5CCB" w:rsidRDefault="0084365D" w:rsidP="008B1B01">
      <w:pPr>
        <w:jc w:val="center"/>
      </w:pPr>
    </w:p>
    <w:p w14:paraId="370BCBE2" w14:textId="77777777" w:rsidR="001D15F9" w:rsidRPr="00ED5CCB" w:rsidRDefault="001D15F9" w:rsidP="00F56A4B"/>
    <w:p w14:paraId="48FB505D" w14:textId="77777777" w:rsidR="00F56A4B" w:rsidRPr="00ED5CCB" w:rsidRDefault="00974987">
      <w:pPr>
        <w:widowControl/>
        <w:sectPr w:rsidR="00F56A4B" w:rsidRPr="00ED5CCB" w:rsidSect="00F56A4B">
          <w:headerReference w:type="default" r:id="rId13"/>
          <w:footerReference w:type="default" r:id="rId14"/>
          <w:pgSz w:w="11906" w:h="16838"/>
          <w:pgMar w:top="1440" w:right="1800" w:bottom="1440" w:left="1800" w:header="851" w:footer="992" w:gutter="0"/>
          <w:pgNumType w:fmt="upperRoman" w:start="1"/>
          <w:cols w:space="425"/>
          <w:titlePg/>
          <w:docGrid w:type="lines" w:linePitch="360"/>
        </w:sectPr>
      </w:pPr>
      <w:r w:rsidRPr="00ED5CCB">
        <w:br w:type="page"/>
      </w:r>
    </w:p>
    <w:p w14:paraId="28009C5C" w14:textId="67FBFBE4" w:rsidR="00BD207D" w:rsidRPr="00ED5CCB" w:rsidRDefault="00BD207D">
      <w:pPr>
        <w:widowControl/>
        <w:rPr>
          <w:rFonts w:ascii="標楷體" w:eastAsia="標楷體" w:hAnsi="標楷體"/>
          <w:sz w:val="20"/>
          <w:szCs w:val="18"/>
        </w:rPr>
      </w:pPr>
    </w:p>
    <w:p w14:paraId="188667ED" w14:textId="6F9E53C5" w:rsidR="009022E5" w:rsidRPr="00ED5CCB" w:rsidRDefault="009022E5" w:rsidP="00F1285A">
      <w:pPr>
        <w:pStyle w:val="12"/>
      </w:pPr>
      <w:r w:rsidRPr="00ED5CCB">
        <w:t>資通安全維護計畫</w:t>
      </w:r>
    </w:p>
    <w:p w14:paraId="055683C4" w14:textId="7719A747" w:rsidR="009506F0" w:rsidRPr="00ED5CCB" w:rsidRDefault="009506F0" w:rsidP="00AA128B">
      <w:pPr>
        <w:spacing w:line="360" w:lineRule="exact"/>
        <w:jc w:val="center"/>
        <w:rPr>
          <w:rFonts w:ascii="標楷體" w:eastAsia="標楷體" w:hAnsi="標楷體" w:cs="Times New Roman"/>
          <w:sz w:val="36"/>
          <w:szCs w:val="36"/>
        </w:rPr>
      </w:pPr>
      <w:r w:rsidRPr="00ED5CCB">
        <w:rPr>
          <w:rFonts w:ascii="標楷體" w:eastAsia="標楷體" w:hAnsi="標楷體" w:cs="Times New Roman" w:hint="eastAsia"/>
          <w:sz w:val="36"/>
          <w:szCs w:val="36"/>
        </w:rPr>
        <w:t xml:space="preserve">目　　</w:t>
      </w:r>
      <w:r w:rsidR="006A0267" w:rsidRPr="00ED5CCB">
        <w:rPr>
          <w:rFonts w:ascii="標楷體" w:eastAsia="標楷體" w:hAnsi="標楷體" w:cs="Times New Roman" w:hint="eastAsia"/>
          <w:sz w:val="36"/>
          <w:szCs w:val="36"/>
        </w:rPr>
        <w:t>次</w:t>
      </w:r>
    </w:p>
    <w:p w14:paraId="1221E977" w14:textId="4381B8E7" w:rsidR="00B50A78" w:rsidRPr="00ED5CCB" w:rsidRDefault="000E7378">
      <w:pPr>
        <w:pStyle w:val="12"/>
        <w:rPr>
          <w:rFonts w:ascii="Times New Roman" w:eastAsiaTheme="minorEastAsia" w:hAnsi="Times New Roman" w:cs="Times New Roman"/>
          <w:noProof/>
          <w:sz w:val="24"/>
          <w:szCs w:val="24"/>
          <w14:ligatures w14:val="standardContextual"/>
        </w:rPr>
      </w:pPr>
      <w:r w:rsidRPr="00ED5CCB">
        <w:rPr>
          <w:rFonts w:ascii="Times New Roman" w:hAnsi="Times New Roman" w:cs="Times New Roman"/>
          <w:sz w:val="32"/>
          <w:szCs w:val="32"/>
          <w:shd w:val="clear" w:color="auto" w:fill="F2F2F2" w:themeFill="background1" w:themeFillShade="F2"/>
        </w:rPr>
        <w:fldChar w:fldCharType="begin"/>
      </w:r>
      <w:r w:rsidR="00575A63" w:rsidRPr="00ED5CCB">
        <w:rPr>
          <w:rFonts w:ascii="Times New Roman" w:hAnsi="Times New Roman" w:cs="Times New Roman"/>
          <w:sz w:val="32"/>
          <w:szCs w:val="32"/>
          <w:shd w:val="clear" w:color="auto" w:fill="F2F2F2" w:themeFill="background1" w:themeFillShade="F2"/>
        </w:rPr>
        <w:instrText xml:space="preserve"> TOC \o "1-2" \h \z \u </w:instrText>
      </w:r>
      <w:r w:rsidRPr="00ED5CCB">
        <w:rPr>
          <w:rFonts w:ascii="Times New Roman" w:hAnsi="Times New Roman" w:cs="Times New Roman"/>
          <w:sz w:val="32"/>
          <w:szCs w:val="32"/>
          <w:shd w:val="clear" w:color="auto" w:fill="F2F2F2" w:themeFill="background1" w:themeFillShade="F2"/>
        </w:rPr>
        <w:fldChar w:fldCharType="separate"/>
      </w:r>
      <w:hyperlink w:anchor="_Toc235479751" w:history="1">
        <w:r w:rsidR="00B50A78" w:rsidRPr="00ED5CCB">
          <w:rPr>
            <w:rStyle w:val="a9"/>
            <w:rFonts w:ascii="Times New Roman" w:hAnsi="Times New Roman" w:cs="Times New Roman"/>
            <w:noProof/>
          </w:rPr>
          <w:t>壹、</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適用範圍</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_Toc235479751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w:t>
        </w:r>
        <w:r w:rsidR="00B50A78" w:rsidRPr="00ED5CCB">
          <w:rPr>
            <w:rFonts w:ascii="Times New Roman" w:hAnsi="Times New Roman" w:cs="Times New Roman"/>
            <w:noProof/>
            <w:webHidden/>
          </w:rPr>
          <w:fldChar w:fldCharType="end"/>
        </w:r>
      </w:hyperlink>
    </w:p>
    <w:p w14:paraId="3A063846" w14:textId="13C98267"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52" w:history="1">
        <w:r w:rsidR="00B50A78" w:rsidRPr="00ED5CCB">
          <w:rPr>
            <w:rStyle w:val="a9"/>
            <w:rFonts w:ascii="Times New Roman" w:hAnsi="Times New Roman" w:cs="Times New Roman"/>
            <w:noProof/>
          </w:rPr>
          <w:t>貳、</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核心業務及重要性</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_Toc235479752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w:t>
        </w:r>
        <w:r w:rsidR="00B50A78" w:rsidRPr="00ED5CCB">
          <w:rPr>
            <w:rFonts w:ascii="Times New Roman" w:hAnsi="Times New Roman" w:cs="Times New Roman"/>
            <w:noProof/>
            <w:webHidden/>
          </w:rPr>
          <w:fldChar w:fldCharType="end"/>
        </w:r>
      </w:hyperlink>
    </w:p>
    <w:p w14:paraId="1BA99831" w14:textId="6F9018BF"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3"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資通業務及重要性</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_Toc235479753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w:t>
        </w:r>
        <w:r w:rsidR="00B50A78" w:rsidRPr="00ED5CCB">
          <w:rPr>
            <w:rFonts w:ascii="Times New Roman" w:hAnsi="Times New Roman" w:cs="Times New Roman"/>
            <w:noProof/>
            <w:webHidden/>
          </w:rPr>
          <w:fldChar w:fldCharType="end"/>
        </w:r>
      </w:hyperlink>
    </w:p>
    <w:p w14:paraId="54406392" w14:textId="068686C0"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4"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非核心業務及說明</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_Toc235479754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2</w:t>
        </w:r>
        <w:r w:rsidR="00B50A78" w:rsidRPr="00ED5CCB">
          <w:rPr>
            <w:rFonts w:ascii="Times New Roman" w:hAnsi="Times New Roman" w:cs="Times New Roman"/>
            <w:noProof/>
            <w:webHidden/>
          </w:rPr>
          <w:fldChar w:fldCharType="end"/>
        </w:r>
      </w:hyperlink>
    </w:p>
    <w:p w14:paraId="4538B4BA" w14:textId="0B4AD203"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55" w:history="1">
        <w:r w:rsidR="00B50A78" w:rsidRPr="00ED5CCB">
          <w:rPr>
            <w:rStyle w:val="a9"/>
            <w:rFonts w:ascii="Times New Roman" w:hAnsi="Times New Roman" w:cs="Times New Roman"/>
            <w:noProof/>
          </w:rPr>
          <w:t>參、</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資通安全政策及目標</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_Toc235479755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2</w:t>
        </w:r>
        <w:r w:rsidR="00B50A78" w:rsidRPr="00ED5CCB">
          <w:rPr>
            <w:rFonts w:ascii="Times New Roman" w:hAnsi="Times New Roman" w:cs="Times New Roman"/>
            <w:noProof/>
            <w:webHidden/>
          </w:rPr>
          <w:fldChar w:fldCharType="end"/>
        </w:r>
      </w:hyperlink>
    </w:p>
    <w:p w14:paraId="2B7A117F" w14:textId="2E69D8EA"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6"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資通安全政策</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_Toc235479756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2</w:t>
        </w:r>
        <w:r w:rsidR="00B50A78" w:rsidRPr="00ED5CCB">
          <w:rPr>
            <w:rFonts w:ascii="Times New Roman" w:hAnsi="Times New Roman" w:cs="Times New Roman"/>
            <w:noProof/>
            <w:webHidden/>
          </w:rPr>
          <w:fldChar w:fldCharType="end"/>
        </w:r>
      </w:hyperlink>
    </w:p>
    <w:p w14:paraId="04FE0B62" w14:textId="53548DFD"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7"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資通安全目標</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_Toc235479757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210764B4" w14:textId="14CB439C"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8" w:history="1">
        <w:r w:rsidR="00B50A78" w:rsidRPr="00ED5CCB">
          <w:rPr>
            <w:rStyle w:val="a9"/>
            <w:rFonts w:ascii="Times New Roman" w:hAnsi="Times New Roman" w:cs="Times New Roman"/>
            <w:noProof/>
          </w:rPr>
          <w:t>三、</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資通安全政策及目標之核定程序</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_Toc235479758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33AF066A" w14:textId="36703D3B"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59" w:history="1">
        <w:r w:rsidR="00B50A78" w:rsidRPr="00ED5CCB">
          <w:rPr>
            <w:rStyle w:val="a9"/>
            <w:rFonts w:ascii="Times New Roman" w:hAnsi="Times New Roman" w:cs="Times New Roman"/>
            <w:noProof/>
          </w:rPr>
          <w:t>四、</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資通安全政策及目標之宣導</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_Toc235479759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5C95CCC0" w14:textId="48B23DBD"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0" w:history="1">
        <w:r w:rsidR="00B50A78" w:rsidRPr="00ED5CCB">
          <w:rPr>
            <w:rStyle w:val="a9"/>
            <w:rFonts w:ascii="Times New Roman" w:hAnsi="Times New Roman" w:cs="Times New Roman"/>
            <w:noProof/>
          </w:rPr>
          <w:t>五、</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資通安全政策及目標定期檢討程序</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_Toc235479760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79DCBD16" w14:textId="44B7543D"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61" w:history="1">
        <w:r w:rsidR="00B50A78" w:rsidRPr="00ED5CCB">
          <w:rPr>
            <w:rStyle w:val="a9"/>
            <w:rFonts w:ascii="Times New Roman" w:hAnsi="Times New Roman" w:cs="Times New Roman"/>
            <w:noProof/>
          </w:rPr>
          <w:t>肆、</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資通安全推動組織</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_Toc235479761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244EDEF1" w14:textId="3022FB1F"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2"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資通安全長</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_Toc235479762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3</w:t>
        </w:r>
        <w:r w:rsidR="00B50A78" w:rsidRPr="00ED5CCB">
          <w:rPr>
            <w:rFonts w:ascii="Times New Roman" w:hAnsi="Times New Roman" w:cs="Times New Roman"/>
            <w:noProof/>
            <w:webHidden/>
          </w:rPr>
          <w:fldChar w:fldCharType="end"/>
        </w:r>
      </w:hyperlink>
    </w:p>
    <w:p w14:paraId="00CB9766" w14:textId="68AADF8D"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3"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資通安全推動小組</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_Toc235479763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4</w:t>
        </w:r>
        <w:r w:rsidR="00B50A78" w:rsidRPr="00ED5CCB">
          <w:rPr>
            <w:rFonts w:ascii="Times New Roman" w:hAnsi="Times New Roman" w:cs="Times New Roman"/>
            <w:noProof/>
            <w:webHidden/>
          </w:rPr>
          <w:fldChar w:fldCharType="end"/>
        </w:r>
      </w:hyperlink>
    </w:p>
    <w:p w14:paraId="1D7BE159" w14:textId="3C88C308"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64" w:history="1">
        <w:r w:rsidR="00B50A78" w:rsidRPr="00ED5CCB">
          <w:rPr>
            <w:rStyle w:val="a9"/>
            <w:rFonts w:ascii="Times New Roman" w:hAnsi="Times New Roman" w:cs="Times New Roman"/>
            <w:noProof/>
          </w:rPr>
          <w:t>伍、</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專職人力及經費配置</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_Toc235479764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4</w:t>
        </w:r>
        <w:r w:rsidR="00B50A78" w:rsidRPr="00ED5CCB">
          <w:rPr>
            <w:rFonts w:ascii="Times New Roman" w:hAnsi="Times New Roman" w:cs="Times New Roman"/>
            <w:noProof/>
            <w:webHidden/>
          </w:rPr>
          <w:fldChar w:fldCharType="end"/>
        </w:r>
      </w:hyperlink>
    </w:p>
    <w:p w14:paraId="3480DD23" w14:textId="7E280D4D"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5"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專職人力及資源之配置</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_Toc235479765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4</w:t>
        </w:r>
        <w:r w:rsidR="00B50A78" w:rsidRPr="00ED5CCB">
          <w:rPr>
            <w:rFonts w:ascii="Times New Roman" w:hAnsi="Times New Roman" w:cs="Times New Roman"/>
            <w:noProof/>
            <w:webHidden/>
          </w:rPr>
          <w:fldChar w:fldCharType="end"/>
        </w:r>
      </w:hyperlink>
    </w:p>
    <w:p w14:paraId="4EB069D5" w14:textId="6917AC02"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6"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經費之配置</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_Toc235479766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5</w:t>
        </w:r>
        <w:r w:rsidR="00B50A78" w:rsidRPr="00ED5CCB">
          <w:rPr>
            <w:rFonts w:ascii="Times New Roman" w:hAnsi="Times New Roman" w:cs="Times New Roman"/>
            <w:noProof/>
            <w:webHidden/>
          </w:rPr>
          <w:fldChar w:fldCharType="end"/>
        </w:r>
      </w:hyperlink>
    </w:p>
    <w:p w14:paraId="60D8F7F7" w14:textId="359235AA"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67" w:history="1">
        <w:r w:rsidR="00B50A78" w:rsidRPr="00ED5CCB">
          <w:rPr>
            <w:rStyle w:val="a9"/>
            <w:rFonts w:ascii="Times New Roman" w:hAnsi="Times New Roman" w:cs="Times New Roman"/>
            <w:noProof/>
          </w:rPr>
          <w:t>陸、</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資訊及資通系統之盤點</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_Toc235479767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5</w:t>
        </w:r>
        <w:r w:rsidR="00B50A78" w:rsidRPr="00ED5CCB">
          <w:rPr>
            <w:rFonts w:ascii="Times New Roman" w:hAnsi="Times New Roman" w:cs="Times New Roman"/>
            <w:noProof/>
            <w:webHidden/>
          </w:rPr>
          <w:fldChar w:fldCharType="end"/>
        </w:r>
      </w:hyperlink>
    </w:p>
    <w:p w14:paraId="7EADB051" w14:textId="350F1A97"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8"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資訊及資通系統盤點</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_Toc235479768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5</w:t>
        </w:r>
        <w:r w:rsidR="00B50A78" w:rsidRPr="00ED5CCB">
          <w:rPr>
            <w:rFonts w:ascii="Times New Roman" w:hAnsi="Times New Roman" w:cs="Times New Roman"/>
            <w:noProof/>
            <w:webHidden/>
          </w:rPr>
          <w:fldChar w:fldCharType="end"/>
        </w:r>
      </w:hyperlink>
    </w:p>
    <w:p w14:paraId="685221B6" w14:textId="6F00A82C"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69"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機關資通安全責任等級分級</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_Toc235479769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6</w:t>
        </w:r>
        <w:r w:rsidR="00B50A78" w:rsidRPr="00ED5CCB">
          <w:rPr>
            <w:rFonts w:ascii="Times New Roman" w:hAnsi="Times New Roman" w:cs="Times New Roman"/>
            <w:noProof/>
            <w:webHidden/>
          </w:rPr>
          <w:fldChar w:fldCharType="end"/>
        </w:r>
      </w:hyperlink>
    </w:p>
    <w:p w14:paraId="31E440EC" w14:textId="52546588"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70" w:history="1">
        <w:r w:rsidR="00B50A78" w:rsidRPr="00ED5CCB">
          <w:rPr>
            <w:rStyle w:val="a9"/>
            <w:rFonts w:ascii="Times New Roman" w:hAnsi="Times New Roman" w:cs="Times New Roman"/>
            <w:noProof/>
          </w:rPr>
          <w:t>柒、</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資通安全風險管理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_Toc235479770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7</w:t>
        </w:r>
        <w:r w:rsidR="00B50A78" w:rsidRPr="00ED5CCB">
          <w:rPr>
            <w:rFonts w:ascii="Times New Roman" w:hAnsi="Times New Roman" w:cs="Times New Roman"/>
            <w:noProof/>
            <w:webHidden/>
          </w:rPr>
          <w:fldChar w:fldCharType="end"/>
        </w:r>
      </w:hyperlink>
    </w:p>
    <w:p w14:paraId="1C9B769A" w14:textId="31B3AA96"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1"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資通安全風險評估</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_Toc235479771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7</w:t>
        </w:r>
        <w:r w:rsidR="00B50A78" w:rsidRPr="00ED5CCB">
          <w:rPr>
            <w:rFonts w:ascii="Times New Roman" w:hAnsi="Times New Roman" w:cs="Times New Roman"/>
            <w:noProof/>
            <w:webHidden/>
          </w:rPr>
          <w:fldChar w:fldCharType="end"/>
        </w:r>
      </w:hyperlink>
    </w:p>
    <w:p w14:paraId="1321B5C2" w14:textId="35D9EDF9"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2"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資通安全風險之因應</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_Toc235479772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7</w:t>
        </w:r>
        <w:r w:rsidR="00B50A78" w:rsidRPr="00ED5CCB">
          <w:rPr>
            <w:rFonts w:ascii="Times New Roman" w:hAnsi="Times New Roman" w:cs="Times New Roman"/>
            <w:noProof/>
            <w:webHidden/>
          </w:rPr>
          <w:fldChar w:fldCharType="end"/>
        </w:r>
      </w:hyperlink>
    </w:p>
    <w:p w14:paraId="0F4695B7" w14:textId="6E9BA107"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73" w:history="1">
        <w:r w:rsidR="00B50A78" w:rsidRPr="00ED5CCB">
          <w:rPr>
            <w:rStyle w:val="a9"/>
            <w:rFonts w:ascii="Times New Roman" w:hAnsi="Times New Roman" w:cs="Times New Roman"/>
            <w:noProof/>
          </w:rPr>
          <w:t>捌、</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資通安全防護及控制措施</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_Toc235479773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7</w:t>
        </w:r>
        <w:r w:rsidR="00B50A78" w:rsidRPr="00ED5CCB">
          <w:rPr>
            <w:rFonts w:ascii="Times New Roman" w:hAnsi="Times New Roman" w:cs="Times New Roman"/>
            <w:noProof/>
            <w:webHidden/>
          </w:rPr>
          <w:fldChar w:fldCharType="end"/>
        </w:r>
      </w:hyperlink>
    </w:p>
    <w:p w14:paraId="21EA56D6" w14:textId="600C2DB9"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4"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資訊及資通系統之管理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_Toc235479774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7</w:t>
        </w:r>
        <w:r w:rsidR="00B50A78" w:rsidRPr="00ED5CCB">
          <w:rPr>
            <w:rFonts w:ascii="Times New Roman" w:hAnsi="Times New Roman" w:cs="Times New Roman"/>
            <w:noProof/>
            <w:webHidden/>
          </w:rPr>
          <w:fldChar w:fldCharType="end"/>
        </w:r>
      </w:hyperlink>
    </w:p>
    <w:p w14:paraId="361222EA" w14:textId="7C1DCF39"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5"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存取控制與加密機制管理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_Toc235479775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8</w:t>
        </w:r>
        <w:r w:rsidR="00B50A78" w:rsidRPr="00ED5CCB">
          <w:rPr>
            <w:rFonts w:ascii="Times New Roman" w:hAnsi="Times New Roman" w:cs="Times New Roman"/>
            <w:noProof/>
            <w:webHidden/>
          </w:rPr>
          <w:fldChar w:fldCharType="end"/>
        </w:r>
      </w:hyperlink>
    </w:p>
    <w:p w14:paraId="70D2364F" w14:textId="0774EAF4"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6" w:history="1">
        <w:r w:rsidR="00B50A78" w:rsidRPr="00ED5CCB">
          <w:rPr>
            <w:rStyle w:val="a9"/>
            <w:rFonts w:ascii="Times New Roman" w:hAnsi="Times New Roman" w:cs="Times New Roman"/>
            <w:noProof/>
          </w:rPr>
          <w:t>三、</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作業與通訊安全管理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_Toc235479776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10</w:t>
        </w:r>
        <w:r w:rsidR="00B50A78" w:rsidRPr="00ED5CCB">
          <w:rPr>
            <w:rFonts w:ascii="Times New Roman" w:hAnsi="Times New Roman" w:cs="Times New Roman"/>
            <w:noProof/>
            <w:webHidden/>
          </w:rPr>
          <w:fldChar w:fldCharType="end"/>
        </w:r>
      </w:hyperlink>
    </w:p>
    <w:p w14:paraId="4B7A6398" w14:textId="0F09CE26"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77" w:history="1">
        <w:r w:rsidR="00B50A78" w:rsidRPr="00ED5CCB">
          <w:rPr>
            <w:rStyle w:val="a9"/>
            <w:rFonts w:ascii="Times New Roman" w:hAnsi="Times New Roman" w:cs="Times New Roman"/>
            <w:noProof/>
          </w:rPr>
          <w:t>四、</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資通安全防護設備</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_Toc235479777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314B9177" w14:textId="6B89D3EF"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78" w:history="1">
        <w:r w:rsidR="00B50A78" w:rsidRPr="00ED5CCB">
          <w:rPr>
            <w:rStyle w:val="a9"/>
            <w:rFonts w:ascii="Times New Roman" w:hAnsi="Times New Roman" w:cs="Times New Roman"/>
            <w:noProof/>
          </w:rPr>
          <w:t>玖、</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資通安全事件通報、應變及演練</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_Toc235479778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3B185481" w14:textId="57A8180B"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79" w:history="1">
        <w:r w:rsidR="00B50A78" w:rsidRPr="00ED5CCB">
          <w:rPr>
            <w:rStyle w:val="a9"/>
            <w:rFonts w:ascii="Times New Roman" w:hAnsi="Times New Roman" w:cs="Times New Roman"/>
            <w:noProof/>
          </w:rPr>
          <w:t>壹拾、</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接獲資通安全情資之評估及因應</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_Toc235479779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2F6E9D46" w14:textId="6F4ACCE1"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0"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資通安全相關之訊息情資</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_Toc235479780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41945A0D" w14:textId="37C68071"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1"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入侵攻擊情資</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_Toc235479781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734F7378" w14:textId="3505E74A"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2" w:history="1">
        <w:r w:rsidR="00B50A78" w:rsidRPr="00ED5CCB">
          <w:rPr>
            <w:rStyle w:val="a9"/>
            <w:rFonts w:ascii="Times New Roman" w:hAnsi="Times New Roman" w:cs="Times New Roman"/>
            <w:noProof/>
          </w:rPr>
          <w:t>三、</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機敏性之情資</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_Toc235479782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12</w:t>
        </w:r>
        <w:r w:rsidR="00B50A78" w:rsidRPr="00ED5CCB">
          <w:rPr>
            <w:rFonts w:ascii="Times New Roman" w:hAnsi="Times New Roman" w:cs="Times New Roman"/>
            <w:noProof/>
            <w:webHidden/>
          </w:rPr>
          <w:fldChar w:fldCharType="end"/>
        </w:r>
      </w:hyperlink>
    </w:p>
    <w:p w14:paraId="4A0DBF20" w14:textId="55FE8182"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83" w:history="1">
        <w:r w:rsidR="00B50A78" w:rsidRPr="00ED5CCB">
          <w:rPr>
            <w:rStyle w:val="a9"/>
            <w:rFonts w:ascii="Times New Roman" w:hAnsi="Times New Roman" w:cs="Times New Roman"/>
            <w:noProof/>
          </w:rPr>
          <w:t>壹拾壹、</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資通服務委外辦理之管理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_Toc235479783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0C6A0446" w14:textId="6D5C923F"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4"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小額採購資通服務</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_Toc235479784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5A329625" w14:textId="6ABDCFCB"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5"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非屬小額採購資通服務</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_Toc235479785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61B6E36E" w14:textId="49B1701E"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6" w:history="1">
        <w:r w:rsidR="00B50A78" w:rsidRPr="00ED5CCB">
          <w:rPr>
            <w:rStyle w:val="a9"/>
            <w:rFonts w:ascii="Times New Roman" w:hAnsi="Times New Roman" w:cs="Times New Roman"/>
            <w:noProof/>
          </w:rPr>
          <w:t>三、</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選任委外廠商應注意事項</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_Toc235479786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403FD292" w14:textId="717855F5"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7" w:history="1">
        <w:r w:rsidR="00B50A78" w:rsidRPr="00ED5CCB">
          <w:rPr>
            <w:rStyle w:val="a9"/>
            <w:rFonts w:ascii="Times New Roman" w:hAnsi="Times New Roman" w:cs="Times New Roman"/>
            <w:noProof/>
          </w:rPr>
          <w:t>四、</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監督委外廠商資通安全維護情形應注意事項</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_Toc235479787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6B7DFC2F" w14:textId="331D4285"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88" w:history="1">
        <w:r w:rsidR="00B50A78" w:rsidRPr="00ED5CCB">
          <w:rPr>
            <w:rStyle w:val="a9"/>
            <w:rFonts w:ascii="Times New Roman" w:hAnsi="Times New Roman" w:cs="Times New Roman"/>
            <w:noProof/>
          </w:rPr>
          <w:t>壹拾貳、</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資通安全教育訓練</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_Toc235479788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5B408C69" w14:textId="4E07E293"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89"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資通安全教育訓練要求</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_Toc235479789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13</w:t>
        </w:r>
        <w:r w:rsidR="00B50A78" w:rsidRPr="00ED5CCB">
          <w:rPr>
            <w:rFonts w:ascii="Times New Roman" w:hAnsi="Times New Roman" w:cs="Times New Roman"/>
            <w:noProof/>
            <w:webHidden/>
          </w:rPr>
          <w:fldChar w:fldCharType="end"/>
        </w:r>
      </w:hyperlink>
    </w:p>
    <w:p w14:paraId="5657835E" w14:textId="562FC258"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90"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資通安全教育訓練辦理方式</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_Toc235479790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14</w:t>
        </w:r>
        <w:r w:rsidR="00B50A78" w:rsidRPr="00ED5CCB">
          <w:rPr>
            <w:rFonts w:ascii="Times New Roman" w:hAnsi="Times New Roman" w:cs="Times New Roman"/>
            <w:noProof/>
            <w:webHidden/>
          </w:rPr>
          <w:fldChar w:fldCharType="end"/>
        </w:r>
      </w:hyperlink>
    </w:p>
    <w:p w14:paraId="76578436" w14:textId="7DEF7F83"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91" w:history="1">
        <w:r w:rsidR="00B50A78" w:rsidRPr="00ED5CCB">
          <w:rPr>
            <w:rStyle w:val="a9"/>
            <w:rFonts w:ascii="Times New Roman" w:hAnsi="Times New Roman" w:cs="Times New Roman"/>
            <w:noProof/>
          </w:rPr>
          <w:t>壹拾參、</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所屬人員辦理業務涉及資通安全事項之考核機制</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_Toc235479791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14</w:t>
        </w:r>
        <w:r w:rsidR="00B50A78" w:rsidRPr="00ED5CCB">
          <w:rPr>
            <w:rFonts w:ascii="Times New Roman" w:hAnsi="Times New Roman" w:cs="Times New Roman"/>
            <w:noProof/>
            <w:webHidden/>
          </w:rPr>
          <w:fldChar w:fldCharType="end"/>
        </w:r>
      </w:hyperlink>
    </w:p>
    <w:p w14:paraId="16780E5F" w14:textId="411858B0"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92" w:history="1">
        <w:r w:rsidR="00B50A78" w:rsidRPr="00ED5CCB">
          <w:rPr>
            <w:rStyle w:val="a9"/>
            <w:rFonts w:ascii="Times New Roman" w:hAnsi="Times New Roman" w:cs="Times New Roman"/>
            <w:noProof/>
          </w:rPr>
          <w:t>壹拾肆、</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資通安全維護計畫及實施情形之持續精進及績效管理機制</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_Toc235479792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14</w:t>
        </w:r>
        <w:r w:rsidR="00B50A78" w:rsidRPr="00ED5CCB">
          <w:rPr>
            <w:rFonts w:ascii="Times New Roman" w:hAnsi="Times New Roman" w:cs="Times New Roman"/>
            <w:noProof/>
            <w:webHidden/>
          </w:rPr>
          <w:fldChar w:fldCharType="end"/>
        </w:r>
      </w:hyperlink>
    </w:p>
    <w:p w14:paraId="16CC04A4" w14:textId="0A59B56C"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93" w:history="1">
        <w:r w:rsidR="00B50A78" w:rsidRPr="00ED5CCB">
          <w:rPr>
            <w:rStyle w:val="a9"/>
            <w:rFonts w:ascii="Times New Roman" w:hAnsi="Times New Roman" w:cs="Times New Roman"/>
            <w:noProof/>
          </w:rPr>
          <w:t>一、</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資通安全維護計畫之實施</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_Toc235479793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14</w:t>
        </w:r>
        <w:r w:rsidR="00B50A78" w:rsidRPr="00ED5CCB">
          <w:rPr>
            <w:rFonts w:ascii="Times New Roman" w:hAnsi="Times New Roman" w:cs="Times New Roman"/>
            <w:noProof/>
            <w:webHidden/>
          </w:rPr>
          <w:fldChar w:fldCharType="end"/>
        </w:r>
      </w:hyperlink>
    </w:p>
    <w:p w14:paraId="2BDACEE9" w14:textId="24E067AE" w:rsidR="00B50A78" w:rsidRPr="00ED5CCB" w:rsidRDefault="00000000">
      <w:pPr>
        <w:pStyle w:val="21"/>
        <w:ind w:left="1080" w:hanging="600"/>
        <w:rPr>
          <w:rFonts w:ascii="Times New Roman" w:eastAsiaTheme="minorEastAsia" w:hAnsi="Times New Roman" w:cs="Times New Roman"/>
          <w:noProof/>
          <w:szCs w:val="24"/>
          <w14:ligatures w14:val="standardContextual"/>
        </w:rPr>
      </w:pPr>
      <w:hyperlink w:anchor="_Toc235479794" w:history="1">
        <w:r w:rsidR="00B50A78" w:rsidRPr="00ED5CCB">
          <w:rPr>
            <w:rStyle w:val="a9"/>
            <w:rFonts w:ascii="Times New Roman" w:hAnsi="Times New Roman" w:cs="Times New Roman"/>
            <w:noProof/>
          </w:rPr>
          <w:t>二、</w:t>
        </w:r>
        <w:r w:rsidR="00B50A78" w:rsidRPr="00ED5CCB">
          <w:rPr>
            <w:rFonts w:ascii="Times New Roman" w:eastAsiaTheme="minorEastAsia" w:hAnsi="Times New Roman" w:cs="Times New Roman"/>
            <w:noProof/>
            <w:szCs w:val="24"/>
            <w14:ligatures w14:val="standardContextual"/>
          </w:rPr>
          <w:tab/>
        </w:r>
        <w:r w:rsidR="00B50A78" w:rsidRPr="00ED5CCB">
          <w:rPr>
            <w:rStyle w:val="a9"/>
            <w:rFonts w:ascii="Times New Roman" w:hAnsi="Times New Roman" w:cs="Times New Roman"/>
            <w:noProof/>
          </w:rPr>
          <w:t>資通安全維護計畫之持續精進及績效管理</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_Toc235479794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14</w:t>
        </w:r>
        <w:r w:rsidR="00B50A78" w:rsidRPr="00ED5CCB">
          <w:rPr>
            <w:rFonts w:ascii="Times New Roman" w:hAnsi="Times New Roman" w:cs="Times New Roman"/>
            <w:noProof/>
            <w:webHidden/>
          </w:rPr>
          <w:fldChar w:fldCharType="end"/>
        </w:r>
      </w:hyperlink>
    </w:p>
    <w:p w14:paraId="0440977E" w14:textId="3352D94F"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95" w:history="1">
        <w:r w:rsidR="00B50A78" w:rsidRPr="00ED5CCB">
          <w:rPr>
            <w:rStyle w:val="a9"/>
            <w:rFonts w:ascii="Times New Roman" w:hAnsi="Times New Roman" w:cs="Times New Roman"/>
            <w:noProof/>
          </w:rPr>
          <w:t>壹拾伍、</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資通安全維護計畫實施情形之提出</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_Toc235479795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15</w:t>
        </w:r>
        <w:r w:rsidR="00B50A78" w:rsidRPr="00ED5CCB">
          <w:rPr>
            <w:rFonts w:ascii="Times New Roman" w:hAnsi="Times New Roman" w:cs="Times New Roman"/>
            <w:noProof/>
            <w:webHidden/>
          </w:rPr>
          <w:fldChar w:fldCharType="end"/>
        </w:r>
      </w:hyperlink>
    </w:p>
    <w:p w14:paraId="3D005DE4" w14:textId="78168C59"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96" w:history="1">
        <w:r w:rsidR="00B50A78" w:rsidRPr="00ED5CCB">
          <w:rPr>
            <w:rStyle w:val="a9"/>
            <w:rFonts w:ascii="Times New Roman" w:hAnsi="Times New Roman" w:cs="Times New Roman"/>
            <w:noProof/>
          </w:rPr>
          <w:t>壹拾陸、</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相關附件</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_Toc235479796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15</w:t>
        </w:r>
        <w:r w:rsidR="00B50A78" w:rsidRPr="00ED5CCB">
          <w:rPr>
            <w:rFonts w:ascii="Times New Roman" w:hAnsi="Times New Roman" w:cs="Times New Roman"/>
            <w:noProof/>
            <w:webHidden/>
          </w:rPr>
          <w:fldChar w:fldCharType="end"/>
        </w:r>
      </w:hyperlink>
    </w:p>
    <w:p w14:paraId="521ED89B" w14:textId="3EC5EC1B" w:rsidR="00B50A78" w:rsidRPr="00ED5CCB" w:rsidRDefault="00000000">
      <w:pPr>
        <w:pStyle w:val="12"/>
        <w:rPr>
          <w:rFonts w:ascii="Times New Roman" w:eastAsiaTheme="minorEastAsia" w:hAnsi="Times New Roman" w:cs="Times New Roman"/>
          <w:noProof/>
          <w:sz w:val="24"/>
          <w:szCs w:val="24"/>
          <w14:ligatures w14:val="standardContextual"/>
        </w:rPr>
      </w:pPr>
      <w:hyperlink w:anchor="_Toc235479797" w:history="1">
        <w:r w:rsidR="00B50A78" w:rsidRPr="00ED5CCB">
          <w:rPr>
            <w:rStyle w:val="a9"/>
            <w:rFonts w:ascii="Times New Roman" w:hAnsi="Times New Roman" w:cs="Times New Roman"/>
            <w:noProof/>
          </w:rPr>
          <w:t>壹拾柒、</w:t>
        </w:r>
        <w:r w:rsidR="00B50A78" w:rsidRPr="00ED5CCB">
          <w:rPr>
            <w:rStyle w:val="a9"/>
            <w:rFonts w:ascii="Times New Roman" w:hAnsi="Times New Roman" w:cs="Times New Roman"/>
            <w:noProof/>
          </w:rPr>
          <w:t xml:space="preserve"> </w:t>
        </w:r>
        <w:r w:rsidR="00B50A78" w:rsidRPr="00ED5CCB">
          <w:rPr>
            <w:rStyle w:val="a9"/>
            <w:rFonts w:ascii="Times New Roman" w:hAnsi="Times New Roman" w:cs="Times New Roman"/>
            <w:noProof/>
          </w:rPr>
          <w:t>資通安全長及推動小組成員分工表</w:t>
        </w:r>
        <w:r w:rsidR="00B50A78" w:rsidRPr="00ED5CCB">
          <w:rPr>
            <w:rFonts w:ascii="Times New Roman" w:hAnsi="Times New Roman" w:cs="Times New Roman"/>
            <w:noProof/>
            <w:webHidden/>
          </w:rPr>
          <w:tab/>
        </w:r>
        <w:r w:rsidR="00B50A78" w:rsidRPr="00ED5CCB">
          <w:rPr>
            <w:rFonts w:ascii="Times New Roman" w:hAnsi="Times New Roman" w:cs="Times New Roman"/>
            <w:noProof/>
            <w:webHidden/>
          </w:rPr>
          <w:fldChar w:fldCharType="begin"/>
        </w:r>
        <w:r w:rsidR="00B50A78" w:rsidRPr="00ED5CCB">
          <w:rPr>
            <w:rFonts w:ascii="Times New Roman" w:hAnsi="Times New Roman" w:cs="Times New Roman"/>
            <w:noProof/>
            <w:webHidden/>
          </w:rPr>
          <w:instrText xml:space="preserve"> PAGEREF _Toc235479797 \h </w:instrText>
        </w:r>
        <w:r w:rsidR="00B50A78" w:rsidRPr="00ED5CCB">
          <w:rPr>
            <w:rFonts w:ascii="Times New Roman" w:hAnsi="Times New Roman" w:cs="Times New Roman"/>
            <w:noProof/>
            <w:webHidden/>
          </w:rPr>
        </w:r>
        <w:r w:rsidR="00B50A78" w:rsidRPr="00ED5CCB">
          <w:rPr>
            <w:rFonts w:ascii="Times New Roman" w:hAnsi="Times New Roman" w:cs="Times New Roman"/>
            <w:noProof/>
            <w:webHidden/>
          </w:rPr>
          <w:fldChar w:fldCharType="separate"/>
        </w:r>
        <w:r w:rsidR="00B50A78" w:rsidRPr="00ED5CCB">
          <w:rPr>
            <w:rFonts w:ascii="Times New Roman" w:hAnsi="Times New Roman" w:cs="Times New Roman"/>
            <w:noProof/>
            <w:webHidden/>
          </w:rPr>
          <w:t>17</w:t>
        </w:r>
        <w:r w:rsidR="00B50A78" w:rsidRPr="00ED5CCB">
          <w:rPr>
            <w:rFonts w:ascii="Times New Roman" w:hAnsi="Times New Roman" w:cs="Times New Roman"/>
            <w:noProof/>
            <w:webHidden/>
          </w:rPr>
          <w:fldChar w:fldCharType="end"/>
        </w:r>
      </w:hyperlink>
    </w:p>
    <w:p w14:paraId="23B5BB07" w14:textId="046897EA" w:rsidR="00F56A4B" w:rsidRPr="00ED5CCB" w:rsidRDefault="000E7378" w:rsidP="00F56A4B">
      <w:pPr>
        <w:pStyle w:val="12"/>
        <w:rPr>
          <w:sz w:val="32"/>
          <w:szCs w:val="32"/>
          <w:shd w:val="clear" w:color="auto" w:fill="F2F2F2" w:themeFill="background1" w:themeFillShade="F2"/>
        </w:rPr>
        <w:sectPr w:rsidR="00F56A4B" w:rsidRPr="00ED5CCB" w:rsidSect="00F56A4B">
          <w:footerReference w:type="default" r:id="rId15"/>
          <w:pgSz w:w="11906" w:h="16838"/>
          <w:pgMar w:top="1440" w:right="1800" w:bottom="1440" w:left="1800" w:header="851" w:footer="992" w:gutter="0"/>
          <w:pgNumType w:fmt="upperRoman" w:start="1"/>
          <w:cols w:space="425"/>
          <w:docGrid w:type="lines" w:linePitch="360"/>
        </w:sectPr>
      </w:pPr>
      <w:r w:rsidRPr="00ED5CCB">
        <w:rPr>
          <w:rFonts w:ascii="Times New Roman" w:hAnsi="Times New Roman" w:cs="Times New Roman"/>
          <w:sz w:val="32"/>
          <w:szCs w:val="32"/>
          <w:shd w:val="clear" w:color="auto" w:fill="F2F2F2" w:themeFill="background1" w:themeFillShade="F2"/>
        </w:rPr>
        <w:fldChar w:fldCharType="end"/>
      </w:r>
    </w:p>
    <w:p w14:paraId="6361CB42" w14:textId="589D4039" w:rsidR="00F56A4B" w:rsidRPr="00ED5CCB" w:rsidRDefault="00F56A4B" w:rsidP="00F56A4B">
      <w:pPr>
        <w:pStyle w:val="12"/>
        <w:rPr>
          <w:sz w:val="32"/>
          <w:szCs w:val="32"/>
          <w:shd w:val="clear" w:color="auto" w:fill="F2F2F2" w:themeFill="background1" w:themeFillShade="F2"/>
        </w:rPr>
      </w:pPr>
    </w:p>
    <w:p w14:paraId="22BFFBA2" w14:textId="0271D0BE" w:rsidR="003A58FE" w:rsidRPr="00ED5CCB" w:rsidRDefault="007D5C13" w:rsidP="00F56A4B">
      <w:pPr>
        <w:pStyle w:val="12"/>
      </w:pPr>
      <w:r w:rsidRPr="00ED5CCB">
        <w:rPr>
          <w:rFonts w:hint="eastAsia"/>
        </w:rPr>
        <w:t>依據</w:t>
      </w:r>
      <w:r w:rsidR="00780021" w:rsidRPr="00ED5CCB">
        <w:rPr>
          <w:rFonts w:hint="eastAsia"/>
        </w:rPr>
        <w:t>及目的</w:t>
      </w:r>
    </w:p>
    <w:p w14:paraId="3A2547F9" w14:textId="77DACFA7" w:rsidR="00BE1F69" w:rsidRPr="00ED5CCB" w:rsidRDefault="0025262C" w:rsidP="0025262C">
      <w:pPr>
        <w:spacing w:beforeLines="50" w:before="180" w:afterLines="50" w:after="180" w:line="360" w:lineRule="exact"/>
        <w:ind w:leftChars="236" w:left="566"/>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 xml:space="preserve">    </w:t>
      </w:r>
      <w:r w:rsidR="00BE1F69" w:rsidRPr="00ED5CCB">
        <w:rPr>
          <w:rFonts w:ascii="Times New Roman" w:eastAsia="標楷體" w:hAnsi="Times New Roman" w:cs="Times New Roman" w:hint="eastAsia"/>
          <w:sz w:val="28"/>
          <w:szCs w:val="28"/>
        </w:rPr>
        <w:t>依據</w:t>
      </w:r>
      <w:r w:rsidR="00BE1F69" w:rsidRPr="00ED5CCB">
        <w:rPr>
          <w:rFonts w:ascii="標楷體" w:eastAsia="標楷體" w:hAnsi="標楷體" w:hint="eastAsia"/>
          <w:sz w:val="28"/>
          <w:szCs w:val="28"/>
        </w:rPr>
        <w:t>資</w:t>
      </w:r>
      <w:r w:rsidR="00BE1F69" w:rsidRPr="00ED5CCB">
        <w:rPr>
          <w:rFonts w:ascii="Times New Roman" w:eastAsia="標楷體" w:hAnsi="Times New Roman" w:hint="eastAsia"/>
          <w:sz w:val="28"/>
          <w:szCs w:val="28"/>
        </w:rPr>
        <w:t>通安全管理法第</w:t>
      </w:r>
      <w:r w:rsidR="00BE1F69" w:rsidRPr="00ED5CCB">
        <w:rPr>
          <w:rFonts w:ascii="Times New Roman" w:eastAsia="標楷體" w:hAnsi="Times New Roman" w:hint="eastAsia"/>
          <w:sz w:val="28"/>
          <w:szCs w:val="28"/>
        </w:rPr>
        <w:t>1</w:t>
      </w:r>
      <w:r w:rsidR="00591D5A" w:rsidRPr="00ED5CCB">
        <w:rPr>
          <w:rFonts w:ascii="Times New Roman" w:eastAsia="標楷體" w:hAnsi="Times New Roman" w:hint="eastAsia"/>
          <w:sz w:val="28"/>
          <w:szCs w:val="28"/>
        </w:rPr>
        <w:t>3</w:t>
      </w:r>
      <w:r w:rsidR="00BE1F69" w:rsidRPr="00ED5CCB">
        <w:rPr>
          <w:rFonts w:ascii="Times New Roman" w:eastAsia="標楷體" w:hAnsi="Times New Roman" w:hint="eastAsia"/>
          <w:sz w:val="28"/>
          <w:szCs w:val="28"/>
        </w:rPr>
        <w:t>條及</w:t>
      </w:r>
      <w:r w:rsidR="00BE1F69" w:rsidRPr="00ED5CCB">
        <w:rPr>
          <w:rFonts w:ascii="標楷體" w:eastAsia="標楷體" w:hAnsi="標楷體" w:hint="eastAsia"/>
          <w:sz w:val="28"/>
          <w:szCs w:val="28"/>
        </w:rPr>
        <w:t>施行細則第</w:t>
      </w:r>
      <w:r w:rsidR="00591D5A" w:rsidRPr="00ED5CCB">
        <w:rPr>
          <w:rFonts w:ascii="Times New Roman" w:eastAsia="標楷體" w:hAnsi="Times New Roman" w:cs="Times New Roman"/>
          <w:sz w:val="28"/>
          <w:szCs w:val="28"/>
        </w:rPr>
        <w:t>9</w:t>
      </w:r>
      <w:r w:rsidR="00BE1F69" w:rsidRPr="00ED5CCB">
        <w:rPr>
          <w:rFonts w:ascii="標楷體" w:eastAsia="標楷體" w:hAnsi="標楷體" w:hint="eastAsia"/>
          <w:sz w:val="28"/>
          <w:szCs w:val="28"/>
        </w:rPr>
        <w:t>條</w:t>
      </w:r>
      <w:r w:rsidR="007D5C13" w:rsidRPr="00ED5CCB">
        <w:rPr>
          <w:rFonts w:ascii="Times New Roman" w:eastAsia="標楷體" w:hAnsi="Times New Roman" w:cs="Times New Roman" w:hint="eastAsia"/>
          <w:sz w:val="28"/>
          <w:szCs w:val="28"/>
        </w:rPr>
        <w:t>訂定</w:t>
      </w:r>
      <w:r w:rsidR="00DC4F01" w:rsidRPr="00ED5CCB">
        <w:rPr>
          <w:rFonts w:ascii="Times New Roman" w:eastAsia="標楷體" w:hAnsi="Times New Roman" w:cs="標楷體" w:hint="eastAsia"/>
          <w:sz w:val="28"/>
          <w:szCs w:val="28"/>
        </w:rPr>
        <w:t>資通安全維護計畫，作為資訊安全推動之依循及應符合其所屬資通安全責任等級之要求，訂定、修正及實施資通安全維護計畫</w:t>
      </w:r>
      <w:r w:rsidR="003D0954" w:rsidRPr="00ED5CCB">
        <w:rPr>
          <w:rFonts w:ascii="Times New Roman" w:eastAsia="標楷體" w:hAnsi="Times New Roman" w:cs="標楷體" w:hint="eastAsia"/>
          <w:sz w:val="28"/>
          <w:szCs w:val="28"/>
        </w:rPr>
        <w:t>（</w:t>
      </w:r>
      <w:r w:rsidR="00DC4F01" w:rsidRPr="00ED5CCB">
        <w:rPr>
          <w:rFonts w:ascii="Times New Roman" w:eastAsia="標楷體" w:hAnsi="Times New Roman" w:cs="標楷體" w:hint="eastAsia"/>
          <w:sz w:val="28"/>
          <w:szCs w:val="28"/>
        </w:rPr>
        <w:t>以下簡稱本計畫</w:t>
      </w:r>
      <w:r w:rsidR="003D0954" w:rsidRPr="00ED5CCB">
        <w:rPr>
          <w:rFonts w:ascii="Times New Roman" w:eastAsia="標楷體" w:hAnsi="Times New Roman" w:cs="標楷體" w:hint="eastAsia"/>
          <w:sz w:val="28"/>
          <w:szCs w:val="28"/>
        </w:rPr>
        <w:t>）</w:t>
      </w:r>
      <w:r w:rsidR="00DC4F01" w:rsidRPr="00ED5CCB">
        <w:rPr>
          <w:rFonts w:ascii="Times New Roman" w:eastAsia="標楷體" w:hAnsi="Times New Roman" w:cs="標楷體" w:hint="eastAsia"/>
          <w:sz w:val="28"/>
          <w:szCs w:val="28"/>
        </w:rPr>
        <w:t>。為因應資通安全管理法及資通安全責任等級</w:t>
      </w:r>
      <w:r w:rsidR="00545151" w:rsidRPr="00ED5CCB">
        <w:rPr>
          <w:rFonts w:ascii="Times New Roman" w:eastAsia="標楷體" w:hAnsi="Times New Roman" w:cs="標楷體" w:hint="eastAsia"/>
          <w:sz w:val="28"/>
          <w:szCs w:val="28"/>
        </w:rPr>
        <w:t>分級辦法</w:t>
      </w:r>
      <w:r w:rsidR="00DC4F01" w:rsidRPr="00ED5CCB">
        <w:rPr>
          <w:rFonts w:ascii="Times New Roman" w:eastAsia="標楷體" w:hAnsi="Times New Roman" w:cs="標楷體" w:hint="eastAsia"/>
          <w:sz w:val="28"/>
          <w:szCs w:val="28"/>
        </w:rPr>
        <w:t>應辦事項要求，以符合法令規定並落實本</w:t>
      </w:r>
      <w:r w:rsidR="00ED09F3" w:rsidRPr="00ED5CCB">
        <w:rPr>
          <w:rFonts w:ascii="Times New Roman" w:eastAsia="標楷體" w:hAnsi="Times New Roman" w:cs="標楷體" w:hint="eastAsia"/>
          <w:sz w:val="28"/>
          <w:szCs w:val="28"/>
        </w:rPr>
        <w:t>計畫之</w:t>
      </w:r>
      <w:r w:rsidR="00337C58" w:rsidRPr="00ED5CCB">
        <w:rPr>
          <w:rFonts w:ascii="Times New Roman" w:eastAsia="標楷體" w:hAnsi="Times New Roman" w:cs="標楷體" w:hint="eastAsia"/>
          <w:sz w:val="28"/>
          <w:szCs w:val="28"/>
        </w:rPr>
        <w:t>資通</w:t>
      </w:r>
      <w:r w:rsidR="00DC4F01" w:rsidRPr="00ED5CCB">
        <w:rPr>
          <w:rFonts w:ascii="Times New Roman" w:eastAsia="標楷體" w:hAnsi="Times New Roman" w:cs="標楷體" w:hint="eastAsia"/>
          <w:sz w:val="28"/>
          <w:szCs w:val="28"/>
        </w:rPr>
        <w:t>作業安全。</w:t>
      </w:r>
    </w:p>
    <w:p w14:paraId="4346F84B" w14:textId="77777777" w:rsidR="00BE1F69" w:rsidRPr="00ED5CCB" w:rsidRDefault="007A0F29" w:rsidP="008C6B78">
      <w:pPr>
        <w:pStyle w:val="10"/>
        <w:spacing w:before="360" w:after="180"/>
      </w:pPr>
      <w:bookmarkStart w:id="2" w:name="_Toc235479751"/>
      <w:r w:rsidRPr="00ED5CCB">
        <w:rPr>
          <w:rFonts w:hint="eastAsia"/>
        </w:rPr>
        <w:t>適用範圍</w:t>
      </w:r>
      <w:bookmarkEnd w:id="2"/>
    </w:p>
    <w:p w14:paraId="14B0311C" w14:textId="43ABABC0" w:rsidR="00BE1F69" w:rsidRPr="00ED5CCB" w:rsidRDefault="00C42B1C" w:rsidP="008C6B78">
      <w:pPr>
        <w:spacing w:beforeLines="50" w:before="180" w:afterLines="50" w:after="180" w:line="360" w:lineRule="exact"/>
        <w:ind w:leftChars="236" w:left="566" w:firstLine="1"/>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本計畫適用範圍涵蓋</w:t>
      </w:r>
      <w:commentRangeStart w:id="3"/>
      <w:r w:rsidR="007326BB" w:rsidRPr="00303BBD">
        <w:rPr>
          <w:rFonts w:ascii="Times New Roman" w:eastAsia="標楷體" w:hAnsi="Times New Roman" w:cs="Times New Roman" w:hint="eastAsia"/>
          <w:sz w:val="28"/>
          <w:szCs w:val="28"/>
        </w:rPr>
        <w:t>新北市立</w:t>
      </w:r>
      <w:r w:rsidR="007326BB" w:rsidRPr="00303BBD">
        <w:rPr>
          <w:rFonts w:ascii="Times New Roman" w:eastAsia="標楷體" w:hAnsi="Times New Roman" w:cs="Times New Roman"/>
          <w:sz w:val="28"/>
          <w:szCs w:val="28"/>
        </w:rPr>
        <w:t>OO</w:t>
      </w:r>
      <w:r w:rsidR="0004073E" w:rsidRPr="00303BBD">
        <w:rPr>
          <w:rFonts w:ascii="Times New Roman" w:eastAsia="標楷體" w:hAnsi="Times New Roman" w:cs="Times New Roman" w:hint="eastAsia"/>
          <w:sz w:val="28"/>
          <w:szCs w:val="28"/>
        </w:rPr>
        <w:t>國民小</w:t>
      </w:r>
      <w:r w:rsidR="007326BB" w:rsidRPr="00303BBD">
        <w:rPr>
          <w:rFonts w:ascii="Times New Roman" w:eastAsia="標楷體" w:hAnsi="Times New Roman" w:cs="Times New Roman" w:hint="eastAsia"/>
          <w:sz w:val="28"/>
          <w:szCs w:val="28"/>
        </w:rPr>
        <w:t>學</w:t>
      </w:r>
      <w:commentRangeEnd w:id="3"/>
      <w:r w:rsidR="004826FB" w:rsidRPr="00ED5CCB">
        <w:rPr>
          <w:rStyle w:val="af2"/>
          <w:rFonts w:ascii="Times New Roman" w:eastAsia="標楷體" w:hAnsi="Times New Roman" w:cs="Times New Roman" w:hint="eastAsia"/>
          <w:sz w:val="28"/>
          <w:szCs w:val="28"/>
        </w:rPr>
        <w:commentReference w:id="3"/>
      </w:r>
      <w:r w:rsidR="007326BB" w:rsidRPr="00ED5CCB">
        <w:rPr>
          <w:rFonts w:ascii="Times New Roman" w:eastAsia="標楷體" w:hAnsi="Times New Roman" w:cs="Times New Roman" w:hint="eastAsia"/>
          <w:sz w:val="28"/>
          <w:szCs w:val="28"/>
        </w:rPr>
        <w:t>，以下簡稱本校</w:t>
      </w:r>
      <w:r w:rsidR="00BE1F69" w:rsidRPr="00ED5CCB">
        <w:rPr>
          <w:rFonts w:ascii="Times New Roman" w:eastAsia="標楷體" w:hAnsi="Times New Roman" w:cs="Times New Roman" w:hint="eastAsia"/>
          <w:sz w:val="28"/>
          <w:szCs w:val="28"/>
        </w:rPr>
        <w:t>。</w:t>
      </w:r>
    </w:p>
    <w:p w14:paraId="4658CD2C" w14:textId="77777777" w:rsidR="00A72795" w:rsidRPr="00ED5CCB" w:rsidRDefault="005401CB" w:rsidP="00376D23">
      <w:pPr>
        <w:pStyle w:val="10"/>
        <w:spacing w:before="360" w:after="180"/>
      </w:pPr>
      <w:bookmarkStart w:id="4" w:name="_Toc235479752"/>
      <w:r w:rsidRPr="00ED5CCB">
        <w:rPr>
          <w:rFonts w:hint="eastAsia"/>
        </w:rPr>
        <w:t>核心</w:t>
      </w:r>
      <w:r w:rsidR="007D5C13" w:rsidRPr="00ED5CCB">
        <w:t>業務及重要性</w:t>
      </w:r>
      <w:bookmarkEnd w:id="4"/>
    </w:p>
    <w:p w14:paraId="57C3EE32" w14:textId="378F98DF" w:rsidR="00C277D2" w:rsidRPr="00ED5CCB" w:rsidRDefault="00376D23" w:rsidP="005938E9">
      <w:pPr>
        <w:pStyle w:val="2"/>
        <w:spacing w:before="180" w:after="180"/>
        <w:ind w:left="851" w:hanging="567"/>
        <w:rPr>
          <w:rFonts w:cs="Times New Roman"/>
          <w:szCs w:val="28"/>
        </w:rPr>
      </w:pPr>
      <w:bookmarkStart w:id="5" w:name="_Toc235479753"/>
      <w:r w:rsidRPr="00ED5CCB">
        <w:rPr>
          <w:rFonts w:cs="Times New Roman" w:hint="eastAsia"/>
          <w:szCs w:val="28"/>
        </w:rPr>
        <w:t>資通</w:t>
      </w:r>
      <w:r w:rsidRPr="00ED5CCB">
        <w:rPr>
          <w:rFonts w:cs="Times New Roman"/>
          <w:szCs w:val="28"/>
        </w:rPr>
        <w:t>業務</w:t>
      </w:r>
      <w:r w:rsidRPr="00ED5CCB">
        <w:rPr>
          <w:rFonts w:cs="Times New Roman" w:hint="eastAsia"/>
          <w:szCs w:val="28"/>
        </w:rPr>
        <w:t>及重要性</w:t>
      </w:r>
      <w:bookmarkEnd w:id="5"/>
    </w:p>
    <w:p w14:paraId="1295CC82" w14:textId="1F269E80" w:rsidR="005401CB" w:rsidRPr="00ED5CCB" w:rsidRDefault="005401CB" w:rsidP="005401CB">
      <w:pPr>
        <w:pStyle w:val="a3"/>
        <w:spacing w:beforeLines="50" w:before="180" w:afterLines="50" w:after="180" w:line="360" w:lineRule="exact"/>
        <w:ind w:leftChars="0" w:left="520"/>
        <w:rPr>
          <w:rFonts w:ascii="Times New Roman" w:eastAsia="標楷體" w:hAnsi="Times New Roman"/>
          <w:b/>
          <w:sz w:val="28"/>
          <w:szCs w:val="28"/>
        </w:rPr>
      </w:pPr>
      <w:r w:rsidRPr="00ED5CCB">
        <w:rPr>
          <w:rFonts w:ascii="Times New Roman" w:eastAsia="標楷體" w:hAnsi="Times New Roman" w:hint="eastAsia"/>
          <w:b/>
          <w:sz w:val="28"/>
          <w:szCs w:val="28"/>
        </w:rPr>
        <w:t>核心業務及重要性如下表</w:t>
      </w:r>
      <w:r w:rsidRPr="00ED5CCB">
        <w:rPr>
          <w:rFonts w:ascii="Times New Roman" w:eastAsia="標楷體" w:hAnsi="Times New Roman" w:hint="eastAsia"/>
          <w:b/>
          <w:sz w:val="28"/>
          <w:szCs w:val="28"/>
        </w:rPr>
        <w:t>:</w:t>
      </w:r>
    </w:p>
    <w:tbl>
      <w:tblPr>
        <w:tblStyle w:val="af"/>
        <w:tblW w:w="9072" w:type="dxa"/>
        <w:tblInd w:w="-5" w:type="dxa"/>
        <w:tblCellMar>
          <w:left w:w="0" w:type="dxa"/>
          <w:right w:w="0" w:type="dxa"/>
        </w:tblCellMar>
        <w:tblLook w:val="04A0" w:firstRow="1" w:lastRow="0" w:firstColumn="1" w:lastColumn="0" w:noHBand="0" w:noVBand="1"/>
      </w:tblPr>
      <w:tblGrid>
        <w:gridCol w:w="1200"/>
        <w:gridCol w:w="1068"/>
        <w:gridCol w:w="1976"/>
        <w:gridCol w:w="1657"/>
        <w:gridCol w:w="1057"/>
        <w:gridCol w:w="1057"/>
        <w:gridCol w:w="1057"/>
      </w:tblGrid>
      <w:tr w:rsidR="00910560" w:rsidRPr="00ED5CCB" w14:paraId="68BAF340" w14:textId="6D39EB4E" w:rsidTr="00D148C5">
        <w:trPr>
          <w:trHeight w:val="730"/>
        </w:trPr>
        <w:tc>
          <w:tcPr>
            <w:tcW w:w="1200" w:type="dxa"/>
            <w:vAlign w:val="center"/>
          </w:tcPr>
          <w:p w14:paraId="17D350A0" w14:textId="43CF2764"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lang w:eastAsia="zh-HK"/>
              </w:rPr>
              <w:t>核心</w:t>
            </w:r>
            <w:r w:rsidRPr="00ED5CCB">
              <w:rPr>
                <w:rFonts w:ascii="Times New Roman" w:eastAsia="標楷體" w:hAnsi="Times New Roman" w:cs="Times New Roman" w:hint="eastAsia"/>
                <w:b/>
                <w:bCs/>
                <w:sz w:val="28"/>
                <w:szCs w:val="28"/>
              </w:rPr>
              <w:t>業務</w:t>
            </w:r>
          </w:p>
        </w:tc>
        <w:tc>
          <w:tcPr>
            <w:tcW w:w="1068" w:type="dxa"/>
            <w:vAlign w:val="center"/>
          </w:tcPr>
          <w:p w14:paraId="20C8C2D9" w14:textId="5D28177F"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核心資通系統</w:t>
            </w:r>
          </w:p>
        </w:tc>
        <w:tc>
          <w:tcPr>
            <w:tcW w:w="1976" w:type="dxa"/>
            <w:vAlign w:val="center"/>
          </w:tcPr>
          <w:p w14:paraId="50E7C590" w14:textId="1B95E6F9"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重要性說明</w:t>
            </w:r>
          </w:p>
        </w:tc>
        <w:tc>
          <w:tcPr>
            <w:tcW w:w="1657" w:type="dxa"/>
            <w:vAlign w:val="center"/>
          </w:tcPr>
          <w:p w14:paraId="66931122" w14:textId="575003DB"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業務失效影響說明</w:t>
            </w:r>
          </w:p>
        </w:tc>
        <w:tc>
          <w:tcPr>
            <w:tcW w:w="1057" w:type="dxa"/>
            <w:vAlign w:val="center"/>
          </w:tcPr>
          <w:p w14:paraId="33052DCD" w14:textId="20F5FF85"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最大可容忍中斷時間</w:t>
            </w:r>
          </w:p>
        </w:tc>
        <w:tc>
          <w:tcPr>
            <w:tcW w:w="1057" w:type="dxa"/>
            <w:vAlign w:val="center"/>
          </w:tcPr>
          <w:p w14:paraId="04FD8938" w14:textId="582E43B9"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標楷體" w:eastAsia="標楷體" w:hAnsi="標楷體" w:cs="標楷體"/>
                <w:b/>
                <w:bCs/>
                <w:sz w:val="28"/>
                <w:szCs w:val="28"/>
              </w:rPr>
              <w:t>復原時間目標(RTO)</w:t>
            </w:r>
          </w:p>
        </w:tc>
        <w:tc>
          <w:tcPr>
            <w:tcW w:w="1057" w:type="dxa"/>
            <w:vAlign w:val="center"/>
          </w:tcPr>
          <w:p w14:paraId="6204F7EF" w14:textId="01E8FFDB"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標楷體" w:eastAsia="標楷體" w:hAnsi="標楷體" w:cs="標楷體"/>
                <w:b/>
                <w:bCs/>
                <w:sz w:val="28"/>
                <w:szCs w:val="28"/>
              </w:rPr>
              <w:t>復原點目標 (RPO)</w:t>
            </w:r>
          </w:p>
        </w:tc>
      </w:tr>
      <w:tr w:rsidR="003778A7" w:rsidRPr="00ED5CCB" w14:paraId="3C6F734D" w14:textId="73A87B8A" w:rsidTr="005A708C">
        <w:trPr>
          <w:trHeight w:val="730"/>
        </w:trPr>
        <w:tc>
          <w:tcPr>
            <w:tcW w:w="1200" w:type="dxa"/>
            <w:vAlign w:val="center"/>
          </w:tcPr>
          <w:p w14:paraId="6712E006" w14:textId="40A4067D" w:rsidR="003778A7" w:rsidRPr="00ED5CCB" w:rsidRDefault="003778A7" w:rsidP="009749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60" w:lineRule="atLeas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教務業務</w:t>
            </w:r>
          </w:p>
        </w:tc>
        <w:tc>
          <w:tcPr>
            <w:tcW w:w="1068" w:type="dxa"/>
            <w:vMerge w:val="restart"/>
            <w:vAlign w:val="center"/>
          </w:tcPr>
          <w:p w14:paraId="5A293718" w14:textId="111E5C98" w:rsidR="003778A7" w:rsidRPr="00ED5CCB" w:rsidRDefault="003778A7" w:rsidP="008677AA">
            <w:pPr>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新北市校務行政系統</w:t>
            </w:r>
            <w:r w:rsidRPr="00ED5CCB">
              <w:rPr>
                <w:rFonts w:ascii="Times New Roman" w:eastAsia="標楷體" w:hAnsi="Times New Roman" w:cs="Times New Roman" w:hint="eastAsia"/>
                <w:sz w:val="28"/>
                <w:szCs w:val="28"/>
              </w:rPr>
              <w:t>(</w:t>
            </w:r>
            <w:r w:rsidRPr="00ED5CCB">
              <w:rPr>
                <w:rFonts w:ascii="Times New Roman" w:eastAsia="標楷體" w:hAnsi="Times New Roman" w:cs="Times New Roman" w:hint="eastAsia"/>
                <w:sz w:val="28"/>
                <w:szCs w:val="28"/>
              </w:rPr>
              <w:t>教育局統一管理</w:t>
            </w:r>
            <w:r w:rsidRPr="00ED5CCB">
              <w:rPr>
                <w:rFonts w:ascii="Times New Roman" w:eastAsia="標楷體" w:hAnsi="Times New Roman" w:cs="Times New Roman" w:hint="eastAsia"/>
                <w:sz w:val="28"/>
                <w:szCs w:val="28"/>
              </w:rPr>
              <w:t>)</w:t>
            </w:r>
          </w:p>
        </w:tc>
        <w:tc>
          <w:tcPr>
            <w:tcW w:w="1976" w:type="dxa"/>
            <w:vAlign w:val="center"/>
          </w:tcPr>
          <w:p w14:paraId="7A3389A7" w14:textId="54D2DF20" w:rsidR="003778A7" w:rsidRPr="00ED5CCB" w:rsidRDefault="003778A7" w:rsidP="00105060">
            <w:pPr>
              <w:spacing w:line="360" w:lineRule="exact"/>
              <w:rPr>
                <w:rFonts w:ascii="Times New Roman" w:eastAsia="標楷體" w:hAnsi="Times New Roman" w:cs="Times New Roman"/>
                <w:sz w:val="28"/>
                <w:szCs w:val="28"/>
              </w:rPr>
            </w:pPr>
            <w:r w:rsidRPr="00ED5CCB">
              <w:rPr>
                <w:rFonts w:ascii="標楷體" w:eastAsia="標楷體" w:hAnsi="標楷體" w:cs="Times New Roman" w:hint="eastAsia"/>
                <w:sz w:val="28"/>
                <w:szCs w:val="28"/>
              </w:rPr>
              <w:t>▓</w:t>
            </w:r>
            <w:r w:rsidRPr="00ED5CCB">
              <w:rPr>
                <w:rFonts w:ascii="Times New Roman" w:eastAsia="標楷體" w:hAnsi="Times New Roman" w:cs="Times New Roman" w:hint="eastAsia"/>
                <w:sz w:val="28"/>
                <w:szCs w:val="28"/>
              </w:rPr>
              <w:t>為</w:t>
            </w:r>
            <w:r w:rsidRPr="00ED5CCB">
              <w:rPr>
                <w:rFonts w:ascii="標楷體" w:eastAsia="標楷體" w:hAnsi="標楷體" w:cs="Times New Roman" w:hint="eastAsia"/>
                <w:sz w:val="28"/>
                <w:szCs w:val="28"/>
              </w:rPr>
              <w:t>本校</w:t>
            </w:r>
            <w:r w:rsidRPr="00ED5CCB">
              <w:rPr>
                <w:rFonts w:ascii="Times New Roman" w:eastAsia="標楷體" w:hAnsi="Times New Roman" w:cs="Times New Roman" w:hint="eastAsia"/>
                <w:sz w:val="28"/>
                <w:szCs w:val="28"/>
              </w:rPr>
              <w:t>依組織法執掌，足認為重要者</w:t>
            </w:r>
          </w:p>
        </w:tc>
        <w:tc>
          <w:tcPr>
            <w:tcW w:w="1657" w:type="dxa"/>
            <w:vAlign w:val="center"/>
          </w:tcPr>
          <w:p w14:paraId="2634C820" w14:textId="741E0308" w:rsidR="003778A7" w:rsidRPr="00ED5CCB" w:rsidRDefault="003778A7" w:rsidP="00974987">
            <w:pPr>
              <w:spacing w:line="360" w:lineRule="exact"/>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學校教學業務作業無法運作</w:t>
            </w:r>
          </w:p>
        </w:tc>
        <w:tc>
          <w:tcPr>
            <w:tcW w:w="1057" w:type="dxa"/>
            <w:vAlign w:val="center"/>
          </w:tcPr>
          <w:p w14:paraId="51EE4239" w14:textId="5A866017" w:rsidR="003778A7" w:rsidRPr="00ED5CCB" w:rsidRDefault="003778A7" w:rsidP="00105060">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8</w:t>
            </w:r>
            <w:r w:rsidRPr="00ED5CCB">
              <w:rPr>
                <w:rFonts w:ascii="Times New Roman" w:eastAsia="標楷體" w:hAnsi="Times New Roman" w:cs="Times New Roman" w:hint="eastAsia"/>
                <w:sz w:val="28"/>
                <w:szCs w:val="28"/>
              </w:rPr>
              <w:t>小時</w:t>
            </w:r>
          </w:p>
        </w:tc>
        <w:tc>
          <w:tcPr>
            <w:tcW w:w="2114" w:type="dxa"/>
            <w:gridSpan w:val="2"/>
            <w:vMerge w:val="restart"/>
            <w:vAlign w:val="center"/>
          </w:tcPr>
          <w:p w14:paraId="219856AB" w14:textId="5A5E3DE6" w:rsidR="003778A7" w:rsidRPr="00ED5CCB" w:rsidRDefault="003778A7" w:rsidP="00910560">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由教育局訂定</w:t>
            </w:r>
          </w:p>
        </w:tc>
      </w:tr>
      <w:tr w:rsidR="003778A7" w:rsidRPr="00ED5CCB" w14:paraId="6BB4EEB3" w14:textId="6C41A992" w:rsidTr="005A708C">
        <w:trPr>
          <w:trHeight w:val="730"/>
        </w:trPr>
        <w:tc>
          <w:tcPr>
            <w:tcW w:w="1200" w:type="dxa"/>
            <w:vAlign w:val="center"/>
          </w:tcPr>
          <w:p w14:paraId="1AA72EB6" w14:textId="4F51798A" w:rsidR="003778A7" w:rsidRPr="00ED5CCB" w:rsidRDefault="003778A7" w:rsidP="00974987">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學生事務</w:t>
            </w:r>
            <w:r w:rsidRPr="00ED5CCB">
              <w:rPr>
                <w:rFonts w:ascii="Times New Roman" w:eastAsia="標楷體" w:hAnsi="Times New Roman" w:cs="Times New Roman"/>
                <w:sz w:val="28"/>
                <w:szCs w:val="28"/>
              </w:rPr>
              <w:br/>
            </w:r>
            <w:r w:rsidRPr="00ED5CCB">
              <w:rPr>
                <w:rFonts w:ascii="Times New Roman" w:eastAsia="標楷體" w:hAnsi="Times New Roman" w:cs="Times New Roman" w:hint="eastAsia"/>
                <w:sz w:val="28"/>
                <w:szCs w:val="28"/>
              </w:rPr>
              <w:t>業務</w:t>
            </w:r>
          </w:p>
        </w:tc>
        <w:tc>
          <w:tcPr>
            <w:tcW w:w="1068" w:type="dxa"/>
            <w:vMerge/>
            <w:vAlign w:val="center"/>
          </w:tcPr>
          <w:p w14:paraId="1AB7B883" w14:textId="58F71CF8" w:rsidR="003778A7" w:rsidRPr="00ED5CCB" w:rsidRDefault="003778A7" w:rsidP="008677AA">
            <w:pPr>
              <w:jc w:val="center"/>
            </w:pPr>
          </w:p>
        </w:tc>
        <w:tc>
          <w:tcPr>
            <w:tcW w:w="1976" w:type="dxa"/>
            <w:vAlign w:val="center"/>
          </w:tcPr>
          <w:p w14:paraId="152E3C81" w14:textId="38C6B966" w:rsidR="003778A7" w:rsidRPr="00ED5CCB" w:rsidRDefault="003778A7" w:rsidP="008677AA">
            <w:pPr>
              <w:spacing w:line="360" w:lineRule="exact"/>
              <w:rPr>
                <w:rFonts w:ascii="Times New Roman" w:eastAsia="標楷體" w:hAnsi="Times New Roman" w:cs="Times New Roman"/>
                <w:sz w:val="28"/>
                <w:szCs w:val="28"/>
              </w:rPr>
            </w:pPr>
            <w:r w:rsidRPr="00ED5CCB">
              <w:rPr>
                <w:rFonts w:ascii="標楷體" w:eastAsia="標楷體" w:hAnsi="標楷體" w:cs="Times New Roman" w:hint="eastAsia"/>
                <w:sz w:val="28"/>
                <w:szCs w:val="28"/>
              </w:rPr>
              <w:t>▓</w:t>
            </w:r>
            <w:r w:rsidRPr="00ED5CCB">
              <w:rPr>
                <w:rFonts w:ascii="Times New Roman" w:eastAsia="標楷體" w:hAnsi="Times New Roman" w:cs="Times New Roman" w:hint="eastAsia"/>
                <w:sz w:val="28"/>
                <w:szCs w:val="28"/>
              </w:rPr>
              <w:t>為</w:t>
            </w:r>
            <w:r w:rsidRPr="00ED5CCB">
              <w:rPr>
                <w:rFonts w:ascii="標楷體" w:eastAsia="標楷體" w:hAnsi="標楷體" w:cs="Times New Roman" w:hint="eastAsia"/>
                <w:sz w:val="28"/>
                <w:szCs w:val="28"/>
              </w:rPr>
              <w:t>本校</w:t>
            </w:r>
            <w:r w:rsidRPr="00ED5CCB">
              <w:rPr>
                <w:rFonts w:ascii="Times New Roman" w:eastAsia="標楷體" w:hAnsi="Times New Roman" w:cs="Times New Roman" w:hint="eastAsia"/>
                <w:sz w:val="28"/>
                <w:szCs w:val="28"/>
              </w:rPr>
              <w:t>依組織法執掌，足認為重要者</w:t>
            </w:r>
          </w:p>
        </w:tc>
        <w:tc>
          <w:tcPr>
            <w:tcW w:w="1657" w:type="dxa"/>
            <w:vAlign w:val="center"/>
          </w:tcPr>
          <w:p w14:paraId="29D3DC35" w14:textId="65817B5E" w:rsidR="003778A7" w:rsidRPr="00ED5CCB" w:rsidRDefault="003778A7" w:rsidP="00974987">
            <w:pPr>
              <w:tabs>
                <w:tab w:val="left" w:pos="870"/>
              </w:tabs>
              <w:snapToGrid w:val="0"/>
              <w:spacing w:line="360" w:lineRule="atLeast"/>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學校學生事務業務作業無法運作</w:t>
            </w:r>
          </w:p>
        </w:tc>
        <w:tc>
          <w:tcPr>
            <w:tcW w:w="1057" w:type="dxa"/>
            <w:vAlign w:val="center"/>
          </w:tcPr>
          <w:p w14:paraId="3FB3B1B3" w14:textId="25D93876" w:rsidR="003778A7" w:rsidRPr="00ED5CCB" w:rsidRDefault="003778A7" w:rsidP="008677AA">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8</w:t>
            </w:r>
            <w:r w:rsidRPr="00ED5CCB">
              <w:rPr>
                <w:rFonts w:ascii="Times New Roman" w:eastAsia="標楷體" w:hAnsi="Times New Roman" w:cs="Times New Roman" w:hint="eastAsia"/>
                <w:sz w:val="28"/>
                <w:szCs w:val="28"/>
              </w:rPr>
              <w:t>小時</w:t>
            </w:r>
          </w:p>
        </w:tc>
        <w:tc>
          <w:tcPr>
            <w:tcW w:w="2114" w:type="dxa"/>
            <w:gridSpan w:val="2"/>
            <w:vMerge/>
            <w:vAlign w:val="center"/>
          </w:tcPr>
          <w:p w14:paraId="2E1342DF" w14:textId="77777777" w:rsidR="003778A7" w:rsidRPr="00ED5CCB" w:rsidRDefault="003778A7" w:rsidP="00910560">
            <w:pPr>
              <w:spacing w:line="360" w:lineRule="exact"/>
              <w:jc w:val="center"/>
              <w:rPr>
                <w:rFonts w:ascii="Times New Roman" w:eastAsia="標楷體" w:hAnsi="Times New Roman" w:cs="Times New Roman"/>
                <w:sz w:val="28"/>
                <w:szCs w:val="28"/>
              </w:rPr>
            </w:pPr>
          </w:p>
        </w:tc>
      </w:tr>
      <w:tr w:rsidR="003778A7" w:rsidRPr="00ED5CCB" w14:paraId="5766CF6E" w14:textId="33F9302A" w:rsidTr="005A708C">
        <w:trPr>
          <w:trHeight w:val="730"/>
        </w:trPr>
        <w:tc>
          <w:tcPr>
            <w:tcW w:w="1200" w:type="dxa"/>
            <w:vAlign w:val="center"/>
          </w:tcPr>
          <w:p w14:paraId="17363E98" w14:textId="21D4FC9F" w:rsidR="003778A7" w:rsidRPr="00ED5CCB" w:rsidRDefault="003778A7" w:rsidP="00974987">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總務業務</w:t>
            </w:r>
          </w:p>
        </w:tc>
        <w:tc>
          <w:tcPr>
            <w:tcW w:w="1068" w:type="dxa"/>
            <w:vMerge/>
            <w:vAlign w:val="center"/>
          </w:tcPr>
          <w:p w14:paraId="170C008C" w14:textId="1337B3D5" w:rsidR="003778A7" w:rsidRPr="00ED5CCB" w:rsidRDefault="003778A7" w:rsidP="008677AA">
            <w:pPr>
              <w:jc w:val="center"/>
            </w:pPr>
          </w:p>
        </w:tc>
        <w:tc>
          <w:tcPr>
            <w:tcW w:w="1976" w:type="dxa"/>
            <w:vAlign w:val="center"/>
          </w:tcPr>
          <w:p w14:paraId="427DBE98" w14:textId="3AC351AD" w:rsidR="003778A7" w:rsidRPr="00ED5CCB" w:rsidRDefault="003778A7" w:rsidP="008677AA">
            <w:pPr>
              <w:spacing w:line="360" w:lineRule="exact"/>
              <w:rPr>
                <w:rFonts w:ascii="Times New Roman" w:eastAsia="標楷體" w:hAnsi="Times New Roman" w:cs="Times New Roman"/>
                <w:sz w:val="28"/>
                <w:szCs w:val="28"/>
              </w:rPr>
            </w:pPr>
            <w:r w:rsidRPr="00ED5CCB">
              <w:rPr>
                <w:rFonts w:ascii="標楷體" w:eastAsia="標楷體" w:hAnsi="標楷體" w:cs="Times New Roman" w:hint="eastAsia"/>
                <w:sz w:val="28"/>
                <w:szCs w:val="28"/>
              </w:rPr>
              <w:t>▓</w:t>
            </w:r>
            <w:r w:rsidRPr="00ED5CCB">
              <w:rPr>
                <w:rFonts w:ascii="Times New Roman" w:eastAsia="標楷體" w:hAnsi="Times New Roman" w:cs="Times New Roman" w:hint="eastAsia"/>
                <w:sz w:val="28"/>
                <w:szCs w:val="28"/>
              </w:rPr>
              <w:t>為</w:t>
            </w:r>
            <w:r w:rsidRPr="00ED5CCB">
              <w:rPr>
                <w:rFonts w:ascii="標楷體" w:eastAsia="標楷體" w:hAnsi="標楷體" w:cs="Times New Roman" w:hint="eastAsia"/>
                <w:sz w:val="28"/>
                <w:szCs w:val="28"/>
              </w:rPr>
              <w:t>本校</w:t>
            </w:r>
            <w:r w:rsidRPr="00ED5CCB">
              <w:rPr>
                <w:rFonts w:ascii="Times New Roman" w:eastAsia="標楷體" w:hAnsi="Times New Roman" w:cs="Times New Roman" w:hint="eastAsia"/>
                <w:sz w:val="28"/>
                <w:szCs w:val="28"/>
              </w:rPr>
              <w:t>依組織法執掌，足認為重要者</w:t>
            </w:r>
          </w:p>
        </w:tc>
        <w:tc>
          <w:tcPr>
            <w:tcW w:w="1657" w:type="dxa"/>
            <w:vAlign w:val="center"/>
          </w:tcPr>
          <w:p w14:paraId="6D05AED9" w14:textId="3624CC12" w:rsidR="003778A7" w:rsidRPr="00ED5CCB" w:rsidRDefault="003778A7" w:rsidP="00974987">
            <w:pPr>
              <w:tabs>
                <w:tab w:val="left" w:pos="870"/>
              </w:tabs>
              <w:snapToGrid w:val="0"/>
              <w:spacing w:line="360" w:lineRule="atLeast"/>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學校總務業務作業無法運作</w:t>
            </w:r>
          </w:p>
        </w:tc>
        <w:tc>
          <w:tcPr>
            <w:tcW w:w="1057" w:type="dxa"/>
            <w:vAlign w:val="center"/>
          </w:tcPr>
          <w:p w14:paraId="0E11AEAD" w14:textId="64560A47" w:rsidR="003778A7" w:rsidRPr="00ED5CCB" w:rsidRDefault="003778A7" w:rsidP="008677AA">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8</w:t>
            </w:r>
            <w:r w:rsidRPr="00ED5CCB">
              <w:rPr>
                <w:rFonts w:ascii="Times New Roman" w:eastAsia="標楷體" w:hAnsi="Times New Roman" w:cs="Times New Roman" w:hint="eastAsia"/>
                <w:sz w:val="28"/>
                <w:szCs w:val="28"/>
              </w:rPr>
              <w:t>小時</w:t>
            </w:r>
          </w:p>
        </w:tc>
        <w:tc>
          <w:tcPr>
            <w:tcW w:w="2114" w:type="dxa"/>
            <w:gridSpan w:val="2"/>
            <w:vMerge/>
            <w:vAlign w:val="center"/>
          </w:tcPr>
          <w:p w14:paraId="79B99C36" w14:textId="77777777" w:rsidR="003778A7" w:rsidRPr="00ED5CCB" w:rsidRDefault="003778A7" w:rsidP="00910560">
            <w:pPr>
              <w:spacing w:line="360" w:lineRule="exact"/>
              <w:jc w:val="center"/>
              <w:rPr>
                <w:rFonts w:ascii="Times New Roman" w:eastAsia="標楷體" w:hAnsi="Times New Roman" w:cs="Times New Roman"/>
                <w:sz w:val="28"/>
                <w:szCs w:val="28"/>
              </w:rPr>
            </w:pPr>
          </w:p>
        </w:tc>
      </w:tr>
      <w:tr w:rsidR="003778A7" w:rsidRPr="00ED5CCB" w14:paraId="04AB5825" w14:textId="60AAC577" w:rsidTr="005A708C">
        <w:trPr>
          <w:trHeight w:val="730"/>
        </w:trPr>
        <w:tc>
          <w:tcPr>
            <w:tcW w:w="1200" w:type="dxa"/>
            <w:vAlign w:val="center"/>
          </w:tcPr>
          <w:p w14:paraId="1E308BB9" w14:textId="5F60CD48" w:rsidR="003778A7" w:rsidRPr="00ED5CCB" w:rsidRDefault="003778A7" w:rsidP="00974987">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輔導業務</w:t>
            </w:r>
          </w:p>
        </w:tc>
        <w:tc>
          <w:tcPr>
            <w:tcW w:w="1068" w:type="dxa"/>
            <w:vMerge/>
            <w:vAlign w:val="center"/>
          </w:tcPr>
          <w:p w14:paraId="476D0D1A" w14:textId="1F5710B8" w:rsidR="003778A7" w:rsidRPr="00ED5CCB" w:rsidRDefault="003778A7" w:rsidP="008677AA">
            <w:pPr>
              <w:jc w:val="center"/>
            </w:pPr>
          </w:p>
        </w:tc>
        <w:tc>
          <w:tcPr>
            <w:tcW w:w="1976" w:type="dxa"/>
            <w:vAlign w:val="center"/>
          </w:tcPr>
          <w:p w14:paraId="3D9C7091" w14:textId="72212898" w:rsidR="003778A7" w:rsidRPr="00ED5CCB" w:rsidRDefault="003778A7" w:rsidP="008677AA">
            <w:pPr>
              <w:spacing w:line="360" w:lineRule="exact"/>
              <w:rPr>
                <w:rFonts w:ascii="Times New Roman" w:eastAsia="標楷體" w:hAnsi="Times New Roman" w:cs="Times New Roman"/>
                <w:sz w:val="28"/>
                <w:szCs w:val="28"/>
              </w:rPr>
            </w:pPr>
            <w:r w:rsidRPr="00ED5CCB">
              <w:rPr>
                <w:rFonts w:ascii="標楷體" w:eastAsia="標楷體" w:hAnsi="標楷體" w:cs="Times New Roman" w:hint="eastAsia"/>
                <w:sz w:val="28"/>
                <w:szCs w:val="28"/>
              </w:rPr>
              <w:t>▓</w:t>
            </w:r>
            <w:r w:rsidRPr="00ED5CCB">
              <w:rPr>
                <w:rFonts w:ascii="Times New Roman" w:eastAsia="標楷體" w:hAnsi="Times New Roman" w:cs="Times New Roman" w:hint="eastAsia"/>
                <w:sz w:val="28"/>
                <w:szCs w:val="28"/>
              </w:rPr>
              <w:t>為</w:t>
            </w:r>
            <w:r w:rsidRPr="00ED5CCB">
              <w:rPr>
                <w:rFonts w:ascii="標楷體" w:eastAsia="標楷體" w:hAnsi="標楷體" w:cs="Times New Roman" w:hint="eastAsia"/>
                <w:sz w:val="28"/>
                <w:szCs w:val="28"/>
              </w:rPr>
              <w:t>本校</w:t>
            </w:r>
            <w:r w:rsidRPr="00ED5CCB">
              <w:rPr>
                <w:rFonts w:ascii="Times New Roman" w:eastAsia="標楷體" w:hAnsi="Times New Roman" w:cs="Times New Roman" w:hint="eastAsia"/>
                <w:sz w:val="28"/>
                <w:szCs w:val="28"/>
              </w:rPr>
              <w:t>依組織法執掌，足認為重要者</w:t>
            </w:r>
          </w:p>
        </w:tc>
        <w:tc>
          <w:tcPr>
            <w:tcW w:w="1657" w:type="dxa"/>
            <w:vAlign w:val="center"/>
          </w:tcPr>
          <w:p w14:paraId="35974783" w14:textId="3345A0CB" w:rsidR="003778A7" w:rsidRPr="00ED5CCB" w:rsidRDefault="003778A7" w:rsidP="00974987">
            <w:pPr>
              <w:tabs>
                <w:tab w:val="left" w:pos="870"/>
              </w:tabs>
              <w:snapToGrid w:val="0"/>
              <w:spacing w:line="360" w:lineRule="atLeast"/>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學校輔導業務作業無法運作</w:t>
            </w:r>
          </w:p>
        </w:tc>
        <w:tc>
          <w:tcPr>
            <w:tcW w:w="1057" w:type="dxa"/>
            <w:vAlign w:val="center"/>
          </w:tcPr>
          <w:p w14:paraId="079F4875" w14:textId="537DE17B" w:rsidR="003778A7" w:rsidRPr="00ED5CCB" w:rsidRDefault="003778A7" w:rsidP="008677AA">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8</w:t>
            </w:r>
            <w:r w:rsidRPr="00ED5CCB">
              <w:rPr>
                <w:rFonts w:ascii="Times New Roman" w:eastAsia="標楷體" w:hAnsi="Times New Roman" w:cs="Times New Roman" w:hint="eastAsia"/>
                <w:sz w:val="28"/>
                <w:szCs w:val="28"/>
              </w:rPr>
              <w:t>小時</w:t>
            </w:r>
          </w:p>
        </w:tc>
        <w:tc>
          <w:tcPr>
            <w:tcW w:w="2114" w:type="dxa"/>
            <w:gridSpan w:val="2"/>
            <w:vMerge/>
            <w:vAlign w:val="center"/>
          </w:tcPr>
          <w:p w14:paraId="12665E32" w14:textId="77777777" w:rsidR="003778A7" w:rsidRPr="00ED5CCB" w:rsidRDefault="003778A7" w:rsidP="00910560">
            <w:pPr>
              <w:spacing w:line="360" w:lineRule="exact"/>
              <w:jc w:val="center"/>
              <w:rPr>
                <w:rFonts w:ascii="Times New Roman" w:eastAsia="標楷體" w:hAnsi="Times New Roman" w:cs="Times New Roman"/>
                <w:sz w:val="28"/>
                <w:szCs w:val="28"/>
              </w:rPr>
            </w:pPr>
          </w:p>
        </w:tc>
      </w:tr>
      <w:tr w:rsidR="003778A7" w:rsidRPr="00ED5CCB" w14:paraId="3CF3D701" w14:textId="7C385038" w:rsidTr="005A708C">
        <w:trPr>
          <w:trHeight w:val="1150"/>
        </w:trPr>
        <w:tc>
          <w:tcPr>
            <w:tcW w:w="1200" w:type="dxa"/>
            <w:vAlign w:val="center"/>
          </w:tcPr>
          <w:p w14:paraId="3C613A4A" w14:textId="790A42B6" w:rsidR="003778A7" w:rsidRPr="00ED5CCB" w:rsidRDefault="003778A7" w:rsidP="00974987">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幼兒教育</w:t>
            </w:r>
            <w:r w:rsidRPr="00ED5CCB">
              <w:rPr>
                <w:rFonts w:ascii="Times New Roman" w:eastAsia="標楷體" w:hAnsi="Times New Roman" w:cs="Times New Roman"/>
                <w:sz w:val="28"/>
                <w:szCs w:val="28"/>
              </w:rPr>
              <w:br/>
            </w:r>
            <w:r w:rsidRPr="00ED5CCB">
              <w:rPr>
                <w:rFonts w:ascii="Times New Roman" w:eastAsia="標楷體" w:hAnsi="Times New Roman" w:cs="Times New Roman" w:hint="eastAsia"/>
                <w:sz w:val="28"/>
                <w:szCs w:val="28"/>
              </w:rPr>
              <w:t>業務</w:t>
            </w:r>
          </w:p>
        </w:tc>
        <w:tc>
          <w:tcPr>
            <w:tcW w:w="1068" w:type="dxa"/>
            <w:vMerge/>
            <w:vAlign w:val="center"/>
          </w:tcPr>
          <w:p w14:paraId="79060138" w14:textId="43E8871A" w:rsidR="003778A7" w:rsidRPr="00ED5CCB" w:rsidRDefault="003778A7" w:rsidP="008677AA">
            <w:pPr>
              <w:jc w:val="center"/>
            </w:pPr>
          </w:p>
        </w:tc>
        <w:tc>
          <w:tcPr>
            <w:tcW w:w="1976" w:type="dxa"/>
            <w:vAlign w:val="center"/>
          </w:tcPr>
          <w:p w14:paraId="7669C776" w14:textId="7D1F4BBF" w:rsidR="003778A7" w:rsidRPr="00ED5CCB" w:rsidRDefault="003778A7" w:rsidP="008677AA">
            <w:pPr>
              <w:spacing w:line="360" w:lineRule="exact"/>
              <w:rPr>
                <w:rFonts w:ascii="Times New Roman" w:eastAsia="標楷體" w:hAnsi="Times New Roman" w:cs="Times New Roman"/>
                <w:sz w:val="28"/>
                <w:szCs w:val="28"/>
              </w:rPr>
            </w:pPr>
            <w:r w:rsidRPr="00ED5CCB">
              <w:rPr>
                <w:rFonts w:ascii="標楷體" w:eastAsia="標楷體" w:hAnsi="標楷體" w:cs="Times New Roman" w:hint="eastAsia"/>
                <w:sz w:val="28"/>
                <w:szCs w:val="28"/>
              </w:rPr>
              <w:t>▓</w:t>
            </w:r>
            <w:r w:rsidRPr="00ED5CCB">
              <w:rPr>
                <w:rFonts w:ascii="Times New Roman" w:eastAsia="標楷體" w:hAnsi="Times New Roman" w:cs="Times New Roman" w:hint="eastAsia"/>
                <w:sz w:val="28"/>
                <w:szCs w:val="28"/>
              </w:rPr>
              <w:t>為</w:t>
            </w:r>
            <w:r w:rsidRPr="00ED5CCB">
              <w:rPr>
                <w:rFonts w:ascii="標楷體" w:eastAsia="標楷體" w:hAnsi="標楷體" w:cs="Times New Roman" w:hint="eastAsia"/>
                <w:sz w:val="28"/>
                <w:szCs w:val="28"/>
              </w:rPr>
              <w:t>本校</w:t>
            </w:r>
            <w:r w:rsidRPr="00ED5CCB">
              <w:rPr>
                <w:rFonts w:ascii="Times New Roman" w:eastAsia="標楷體" w:hAnsi="Times New Roman" w:cs="Times New Roman" w:hint="eastAsia"/>
                <w:sz w:val="28"/>
                <w:szCs w:val="28"/>
              </w:rPr>
              <w:t>依組織法執掌，足認為重要者</w:t>
            </w:r>
          </w:p>
        </w:tc>
        <w:tc>
          <w:tcPr>
            <w:tcW w:w="1657" w:type="dxa"/>
            <w:vAlign w:val="center"/>
          </w:tcPr>
          <w:p w14:paraId="5315FF77" w14:textId="2FD6B85A" w:rsidR="003778A7" w:rsidRPr="00ED5CCB" w:rsidRDefault="003778A7" w:rsidP="00974987">
            <w:pPr>
              <w:tabs>
                <w:tab w:val="left" w:pos="870"/>
              </w:tabs>
              <w:snapToGrid w:val="0"/>
              <w:spacing w:line="360" w:lineRule="atLeast"/>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學校幼兒業務作業無法運作</w:t>
            </w:r>
          </w:p>
        </w:tc>
        <w:tc>
          <w:tcPr>
            <w:tcW w:w="1057" w:type="dxa"/>
            <w:vAlign w:val="center"/>
          </w:tcPr>
          <w:p w14:paraId="0DF64CFA" w14:textId="04C2A31A" w:rsidR="003778A7" w:rsidRPr="00ED5CCB" w:rsidRDefault="003778A7" w:rsidP="008677AA">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8</w:t>
            </w:r>
            <w:r w:rsidRPr="00ED5CCB">
              <w:rPr>
                <w:rFonts w:ascii="Times New Roman" w:eastAsia="標楷體" w:hAnsi="Times New Roman" w:cs="Times New Roman" w:hint="eastAsia"/>
                <w:sz w:val="28"/>
                <w:szCs w:val="28"/>
              </w:rPr>
              <w:t>小時</w:t>
            </w:r>
          </w:p>
        </w:tc>
        <w:tc>
          <w:tcPr>
            <w:tcW w:w="2114" w:type="dxa"/>
            <w:gridSpan w:val="2"/>
            <w:vMerge/>
            <w:vAlign w:val="center"/>
          </w:tcPr>
          <w:p w14:paraId="176A6D0E" w14:textId="77777777" w:rsidR="003778A7" w:rsidRPr="00ED5CCB" w:rsidRDefault="003778A7" w:rsidP="00910560">
            <w:pPr>
              <w:spacing w:line="360" w:lineRule="exact"/>
              <w:jc w:val="center"/>
              <w:rPr>
                <w:rFonts w:ascii="Times New Roman" w:eastAsia="標楷體" w:hAnsi="Times New Roman" w:cs="Times New Roman"/>
                <w:sz w:val="28"/>
                <w:szCs w:val="28"/>
              </w:rPr>
            </w:pPr>
          </w:p>
        </w:tc>
      </w:tr>
    </w:tbl>
    <w:p w14:paraId="28AB982A" w14:textId="1AE87463" w:rsidR="00C01E48" w:rsidRPr="00ED5CCB" w:rsidRDefault="00C01E48" w:rsidP="00DC285B">
      <w:pPr>
        <w:pStyle w:val="2"/>
        <w:spacing w:before="180" w:after="180"/>
        <w:ind w:left="851" w:hanging="567"/>
        <w:rPr>
          <w:rFonts w:cs="Times New Roman"/>
          <w:szCs w:val="28"/>
        </w:rPr>
      </w:pPr>
      <w:bookmarkStart w:id="6" w:name="_Toc235479754"/>
      <w:r w:rsidRPr="00ED5CCB">
        <w:rPr>
          <w:rFonts w:cs="Times New Roman" w:hint="eastAsia"/>
          <w:szCs w:val="28"/>
        </w:rPr>
        <w:lastRenderedPageBreak/>
        <w:t>非核心業務及說明</w:t>
      </w:r>
      <w:bookmarkEnd w:id="6"/>
    </w:p>
    <w:p w14:paraId="59F9584D" w14:textId="69B18F12" w:rsidR="005B2E38" w:rsidRPr="00ED5CCB" w:rsidRDefault="005B2E38" w:rsidP="005B2E38">
      <w:pPr>
        <w:pStyle w:val="a3"/>
        <w:spacing w:beforeLines="50" w:before="180" w:afterLines="50" w:after="180" w:line="360" w:lineRule="exact"/>
        <w:ind w:leftChars="0" w:left="720"/>
        <w:rPr>
          <w:rFonts w:ascii="Times New Roman" w:eastAsia="標楷體" w:hAnsi="Times New Roman"/>
          <w:sz w:val="28"/>
          <w:szCs w:val="28"/>
        </w:rPr>
      </w:pPr>
      <w:r w:rsidRPr="00ED5CCB">
        <w:rPr>
          <w:rFonts w:ascii="Times New Roman" w:eastAsia="標楷體" w:hAnsi="Times New Roman" w:hint="eastAsia"/>
          <w:sz w:val="28"/>
          <w:szCs w:val="28"/>
        </w:rPr>
        <w:t>非核心業務及說明如下表</w:t>
      </w:r>
      <w:r w:rsidRPr="00ED5CCB">
        <w:rPr>
          <w:rFonts w:ascii="Times New Roman" w:eastAsia="標楷體" w:hAnsi="Times New Roman" w:hint="eastAsia"/>
          <w:sz w:val="28"/>
          <w:szCs w:val="28"/>
        </w:rPr>
        <w:t>:</w:t>
      </w:r>
    </w:p>
    <w:tbl>
      <w:tblPr>
        <w:tblStyle w:val="af"/>
        <w:tblW w:w="9073" w:type="dxa"/>
        <w:tblInd w:w="-147" w:type="dxa"/>
        <w:tblCellMar>
          <w:left w:w="0" w:type="dxa"/>
          <w:right w:w="0" w:type="dxa"/>
        </w:tblCellMar>
        <w:tblLook w:val="04A0" w:firstRow="1" w:lastRow="0" w:firstColumn="1" w:lastColumn="0" w:noHBand="0" w:noVBand="1"/>
      </w:tblPr>
      <w:tblGrid>
        <w:gridCol w:w="1578"/>
        <w:gridCol w:w="2466"/>
        <w:gridCol w:w="1744"/>
        <w:gridCol w:w="1158"/>
        <w:gridCol w:w="1032"/>
        <w:gridCol w:w="1095"/>
      </w:tblGrid>
      <w:tr w:rsidR="00910560" w:rsidRPr="00ED5CCB" w14:paraId="48C8877E" w14:textId="6150496C" w:rsidTr="005C417A">
        <w:trPr>
          <w:trHeight w:val="730"/>
        </w:trPr>
        <w:tc>
          <w:tcPr>
            <w:tcW w:w="1578" w:type="dxa"/>
            <w:vAlign w:val="center"/>
          </w:tcPr>
          <w:p w14:paraId="4DBD6208" w14:textId="047F6727"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非核心業務</w:t>
            </w:r>
          </w:p>
        </w:tc>
        <w:tc>
          <w:tcPr>
            <w:tcW w:w="2466" w:type="dxa"/>
            <w:vAlign w:val="center"/>
          </w:tcPr>
          <w:p w14:paraId="16623FBE" w14:textId="5BBBAC86"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使用資通系統</w:t>
            </w:r>
          </w:p>
        </w:tc>
        <w:tc>
          <w:tcPr>
            <w:tcW w:w="1744" w:type="dxa"/>
            <w:vAlign w:val="center"/>
          </w:tcPr>
          <w:p w14:paraId="7566A17F" w14:textId="2E97F36C"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業務失效影響說明</w:t>
            </w:r>
          </w:p>
        </w:tc>
        <w:tc>
          <w:tcPr>
            <w:tcW w:w="1158" w:type="dxa"/>
            <w:vAlign w:val="center"/>
          </w:tcPr>
          <w:p w14:paraId="7D4E881C" w14:textId="089B1D58"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Times New Roman" w:eastAsia="標楷體" w:hAnsi="Times New Roman" w:cs="Times New Roman" w:hint="eastAsia"/>
                <w:b/>
                <w:bCs/>
                <w:sz w:val="28"/>
                <w:szCs w:val="28"/>
              </w:rPr>
              <w:t>最大可容忍中斷時間</w:t>
            </w:r>
          </w:p>
        </w:tc>
        <w:tc>
          <w:tcPr>
            <w:tcW w:w="1032" w:type="dxa"/>
            <w:vAlign w:val="center"/>
          </w:tcPr>
          <w:p w14:paraId="7480C759" w14:textId="193A626A"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標楷體" w:eastAsia="標楷體" w:hAnsi="標楷體" w:cs="標楷體"/>
                <w:b/>
                <w:bCs/>
                <w:sz w:val="28"/>
                <w:szCs w:val="28"/>
              </w:rPr>
              <w:t>復原時間目標(RTO)</w:t>
            </w:r>
          </w:p>
        </w:tc>
        <w:tc>
          <w:tcPr>
            <w:tcW w:w="1095" w:type="dxa"/>
            <w:vAlign w:val="center"/>
          </w:tcPr>
          <w:p w14:paraId="601D9916" w14:textId="6FDE3EF7" w:rsidR="00910560" w:rsidRPr="00ED5CCB" w:rsidRDefault="00910560" w:rsidP="00A06F4B">
            <w:pPr>
              <w:spacing w:line="360" w:lineRule="exact"/>
              <w:jc w:val="center"/>
              <w:rPr>
                <w:rFonts w:ascii="Times New Roman" w:eastAsia="標楷體" w:hAnsi="Times New Roman" w:cs="Times New Roman"/>
                <w:b/>
                <w:bCs/>
                <w:sz w:val="28"/>
                <w:szCs w:val="28"/>
              </w:rPr>
            </w:pPr>
            <w:r w:rsidRPr="00ED5CCB">
              <w:rPr>
                <w:rFonts w:ascii="標楷體" w:eastAsia="標楷體" w:hAnsi="標楷體" w:cs="標楷體"/>
                <w:b/>
                <w:bCs/>
                <w:sz w:val="28"/>
                <w:szCs w:val="28"/>
              </w:rPr>
              <w:t>復原點目標 (RPO)</w:t>
            </w:r>
          </w:p>
        </w:tc>
      </w:tr>
      <w:tr w:rsidR="005C417A" w:rsidRPr="00ED5CCB" w14:paraId="3B2F464A" w14:textId="6A86D906" w:rsidTr="005C417A">
        <w:trPr>
          <w:trHeight w:val="730"/>
        </w:trPr>
        <w:tc>
          <w:tcPr>
            <w:tcW w:w="1578" w:type="dxa"/>
            <w:vAlign w:val="center"/>
          </w:tcPr>
          <w:p w14:paraId="5002C736" w14:textId="4B75B4D8" w:rsidR="005C417A" w:rsidRPr="00ED5CCB" w:rsidRDefault="005C417A" w:rsidP="001B556B">
            <w:pPr>
              <w:jc w:val="center"/>
              <w:rPr>
                <w:rFonts w:ascii="標楷體" w:eastAsia="標楷體" w:hAnsi="標楷體"/>
                <w:sz w:val="28"/>
                <w:szCs w:val="28"/>
              </w:rPr>
            </w:pPr>
            <w:r w:rsidRPr="00ED5CCB">
              <w:rPr>
                <w:rFonts w:ascii="標楷體" w:eastAsia="標楷體" w:hAnsi="標楷體" w:hint="eastAsia"/>
                <w:sz w:val="28"/>
                <w:szCs w:val="28"/>
              </w:rPr>
              <w:t>人事業務</w:t>
            </w:r>
          </w:p>
        </w:tc>
        <w:tc>
          <w:tcPr>
            <w:tcW w:w="2466" w:type="dxa"/>
            <w:vAlign w:val="center"/>
          </w:tcPr>
          <w:p w14:paraId="21B383FF" w14:textId="77777777" w:rsidR="005C417A" w:rsidRPr="00ED5CCB" w:rsidRDefault="005C417A" w:rsidP="001D15F9">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公務雲</w:t>
            </w:r>
          </w:p>
          <w:p w14:paraId="335A46A1" w14:textId="27045D05" w:rsidR="005C417A" w:rsidRPr="00ED5CCB" w:rsidRDefault="005C417A" w:rsidP="001D15F9">
            <w:pPr>
              <w:spacing w:line="360" w:lineRule="exact"/>
              <w:jc w:val="center"/>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w:t>
            </w:r>
            <w:r w:rsidRPr="00ED5CCB">
              <w:rPr>
                <w:rFonts w:ascii="Times New Roman" w:eastAsia="標楷體" w:hAnsi="Times New Roman" w:cs="Times New Roman" w:hint="eastAsia"/>
                <w:sz w:val="28"/>
                <w:szCs w:val="28"/>
              </w:rPr>
              <w:t>新北市政府</w:t>
            </w:r>
            <w:r w:rsidR="00A06F4B" w:rsidRPr="00ED5CCB">
              <w:rPr>
                <w:rFonts w:ascii="Times New Roman" w:eastAsia="標楷體" w:hAnsi="Times New Roman" w:cs="Times New Roman"/>
                <w:sz w:val="28"/>
                <w:szCs w:val="28"/>
              </w:rPr>
              <w:br/>
            </w:r>
            <w:r w:rsidRPr="00ED5CCB">
              <w:rPr>
                <w:rFonts w:ascii="Times New Roman" w:eastAsia="標楷體" w:hAnsi="Times New Roman" w:cs="Times New Roman" w:hint="eastAsia"/>
                <w:sz w:val="28"/>
                <w:szCs w:val="28"/>
              </w:rPr>
              <w:t>統一管理</w:t>
            </w:r>
            <w:r w:rsidRPr="00ED5CCB">
              <w:rPr>
                <w:rFonts w:ascii="Times New Roman" w:eastAsia="標楷體" w:hAnsi="Times New Roman" w:cs="Times New Roman" w:hint="eastAsia"/>
                <w:sz w:val="28"/>
                <w:szCs w:val="28"/>
              </w:rPr>
              <w:t>)</w:t>
            </w:r>
          </w:p>
        </w:tc>
        <w:tc>
          <w:tcPr>
            <w:tcW w:w="1744" w:type="dxa"/>
            <w:vAlign w:val="center"/>
          </w:tcPr>
          <w:p w14:paraId="15A145AD" w14:textId="523416C4" w:rsidR="005C417A" w:rsidRPr="00ED5CCB" w:rsidRDefault="005C417A" w:rsidP="001D15F9">
            <w:pPr>
              <w:spacing w:line="360" w:lineRule="exact"/>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人事業務無法運作</w:t>
            </w:r>
          </w:p>
        </w:tc>
        <w:tc>
          <w:tcPr>
            <w:tcW w:w="1158" w:type="dxa"/>
            <w:vAlign w:val="center"/>
          </w:tcPr>
          <w:p w14:paraId="66FAB644" w14:textId="6B90A969" w:rsidR="005C417A" w:rsidRPr="00ED5CCB" w:rsidRDefault="005C417A" w:rsidP="00843F21">
            <w:pPr>
              <w:jc w:val="center"/>
              <w:rPr>
                <w:rFonts w:ascii="標楷體" w:eastAsia="標楷體" w:hAnsi="標楷體"/>
                <w:sz w:val="28"/>
                <w:szCs w:val="28"/>
              </w:rPr>
            </w:pPr>
            <w:r w:rsidRPr="00ED5CCB">
              <w:rPr>
                <w:rFonts w:ascii="標楷體" w:eastAsia="標楷體" w:hAnsi="標楷體" w:hint="eastAsia"/>
                <w:sz w:val="28"/>
                <w:szCs w:val="28"/>
              </w:rPr>
              <w:t>24小時</w:t>
            </w:r>
          </w:p>
        </w:tc>
        <w:tc>
          <w:tcPr>
            <w:tcW w:w="2127" w:type="dxa"/>
            <w:gridSpan w:val="2"/>
            <w:vAlign w:val="center"/>
          </w:tcPr>
          <w:p w14:paraId="5240BAEE" w14:textId="6D7151DE" w:rsidR="005C417A" w:rsidRPr="00ED5CCB" w:rsidRDefault="005C417A" w:rsidP="003778A7">
            <w:pPr>
              <w:snapToGrid w:val="0"/>
              <w:jc w:val="center"/>
              <w:rPr>
                <w:rFonts w:ascii="標楷體" w:eastAsia="標楷體" w:hAnsi="標楷體"/>
                <w:sz w:val="28"/>
                <w:szCs w:val="28"/>
              </w:rPr>
            </w:pPr>
            <w:r w:rsidRPr="00ED5CCB">
              <w:rPr>
                <w:rFonts w:ascii="標楷體" w:eastAsia="標楷體" w:hAnsi="標楷體" w:hint="eastAsia"/>
                <w:sz w:val="28"/>
                <w:szCs w:val="28"/>
              </w:rPr>
              <w:t>由</w:t>
            </w:r>
            <w:r w:rsidR="003778A7" w:rsidRPr="00ED5CCB">
              <w:rPr>
                <w:rFonts w:ascii="標楷體" w:eastAsia="標楷體" w:hAnsi="標楷體" w:hint="eastAsia"/>
                <w:sz w:val="28"/>
                <w:szCs w:val="28"/>
              </w:rPr>
              <w:t>新北市政府</w:t>
            </w:r>
            <w:r w:rsidR="00A06F4B" w:rsidRPr="00ED5CCB">
              <w:rPr>
                <w:rFonts w:ascii="標楷體" w:eastAsia="標楷體" w:hAnsi="標楷體"/>
                <w:sz w:val="28"/>
                <w:szCs w:val="28"/>
              </w:rPr>
              <w:br/>
            </w:r>
            <w:r w:rsidRPr="00ED5CCB">
              <w:rPr>
                <w:rFonts w:ascii="標楷體" w:eastAsia="標楷體" w:hAnsi="標楷體" w:hint="eastAsia"/>
                <w:sz w:val="28"/>
                <w:szCs w:val="28"/>
              </w:rPr>
              <w:t>訂定</w:t>
            </w:r>
          </w:p>
        </w:tc>
      </w:tr>
      <w:tr w:rsidR="005C417A" w:rsidRPr="00ED5CCB" w14:paraId="117252AC" w14:textId="1850310D" w:rsidTr="004C751B">
        <w:trPr>
          <w:trHeight w:val="730"/>
        </w:trPr>
        <w:tc>
          <w:tcPr>
            <w:tcW w:w="1578" w:type="dxa"/>
            <w:vAlign w:val="center"/>
          </w:tcPr>
          <w:p w14:paraId="1FA85AD4" w14:textId="24275B8B" w:rsidR="005C417A" w:rsidRPr="00ED5CCB" w:rsidRDefault="005C417A" w:rsidP="001B556B">
            <w:pPr>
              <w:jc w:val="center"/>
              <w:rPr>
                <w:rFonts w:ascii="標楷體" w:eastAsia="標楷體" w:hAnsi="標楷體"/>
                <w:sz w:val="28"/>
                <w:szCs w:val="28"/>
              </w:rPr>
            </w:pPr>
            <w:r w:rsidRPr="00ED5CCB">
              <w:rPr>
                <w:rFonts w:ascii="標楷體" w:eastAsia="標楷體" w:hAnsi="標楷體" w:hint="eastAsia"/>
                <w:sz w:val="28"/>
                <w:szCs w:val="28"/>
              </w:rPr>
              <w:t>會計業務</w:t>
            </w:r>
          </w:p>
        </w:tc>
        <w:tc>
          <w:tcPr>
            <w:tcW w:w="2466" w:type="dxa"/>
            <w:vAlign w:val="center"/>
          </w:tcPr>
          <w:p w14:paraId="47A941A6" w14:textId="77777777" w:rsidR="005C417A" w:rsidRPr="00ED5CCB" w:rsidRDefault="005C417A" w:rsidP="001D15F9">
            <w:pPr>
              <w:pStyle w:val="TableContents"/>
              <w:snapToGrid w:val="0"/>
              <w:jc w:val="center"/>
              <w:rPr>
                <w:rFonts w:ascii="標楷體" w:eastAsia="標楷體" w:hAnsi="標楷體"/>
                <w:sz w:val="28"/>
                <w:szCs w:val="28"/>
              </w:rPr>
            </w:pPr>
            <w:r w:rsidRPr="00ED5CCB">
              <w:rPr>
                <w:rFonts w:ascii="標楷體" w:eastAsia="標楷體" w:hAnsi="標楷體" w:hint="eastAsia"/>
                <w:sz w:val="28"/>
                <w:szCs w:val="28"/>
              </w:rPr>
              <w:t>地方教育發展基金會計資訊系統</w:t>
            </w:r>
          </w:p>
          <w:p w14:paraId="23B7ECC5" w14:textId="528A73AD" w:rsidR="005C417A" w:rsidRPr="00ED5CCB" w:rsidRDefault="005C417A" w:rsidP="001D15F9">
            <w:pPr>
              <w:pStyle w:val="TableContents"/>
              <w:snapToGrid w:val="0"/>
              <w:jc w:val="center"/>
              <w:rPr>
                <w:rFonts w:ascii="標楷體" w:eastAsia="標楷體" w:hAnsi="標楷體"/>
                <w:sz w:val="28"/>
                <w:szCs w:val="28"/>
              </w:rPr>
            </w:pPr>
            <w:r w:rsidRPr="00ED5CCB">
              <w:rPr>
                <w:rFonts w:ascii="Times New Roman" w:eastAsia="標楷體" w:hAnsi="Times New Roman" w:cs="Times New Roman" w:hint="eastAsia"/>
                <w:sz w:val="28"/>
                <w:szCs w:val="28"/>
              </w:rPr>
              <w:t>(</w:t>
            </w:r>
            <w:r w:rsidRPr="00ED5CCB">
              <w:rPr>
                <w:rFonts w:ascii="Times New Roman" w:eastAsia="標楷體" w:hAnsi="Times New Roman" w:cs="Times New Roman" w:hint="eastAsia"/>
                <w:sz w:val="28"/>
                <w:szCs w:val="28"/>
              </w:rPr>
              <w:t>主計總處統一管理</w:t>
            </w:r>
            <w:r w:rsidRPr="00ED5CCB">
              <w:rPr>
                <w:rFonts w:ascii="Times New Roman" w:eastAsia="標楷體" w:hAnsi="Times New Roman" w:cs="Times New Roman" w:hint="eastAsia"/>
                <w:sz w:val="28"/>
                <w:szCs w:val="28"/>
              </w:rPr>
              <w:t>)</w:t>
            </w:r>
          </w:p>
        </w:tc>
        <w:tc>
          <w:tcPr>
            <w:tcW w:w="1744" w:type="dxa"/>
            <w:vAlign w:val="center"/>
          </w:tcPr>
          <w:p w14:paraId="18B1379B" w14:textId="295457C5" w:rsidR="005C417A" w:rsidRPr="00ED5CCB" w:rsidRDefault="005C417A" w:rsidP="005C417A">
            <w:pPr>
              <w:pStyle w:val="TableContents"/>
              <w:snapToGrid w:val="0"/>
              <w:rPr>
                <w:rFonts w:ascii="標楷體" w:eastAsia="標楷體" w:hAnsi="標楷體"/>
                <w:sz w:val="28"/>
                <w:szCs w:val="28"/>
              </w:rPr>
            </w:pPr>
            <w:r w:rsidRPr="00ED5CCB">
              <w:rPr>
                <w:rFonts w:ascii="標楷體" w:eastAsia="標楷體" w:hAnsi="標楷體" w:hint="eastAsia"/>
                <w:sz w:val="28"/>
                <w:szCs w:val="28"/>
              </w:rPr>
              <w:t>會計業務無法運作</w:t>
            </w:r>
          </w:p>
        </w:tc>
        <w:tc>
          <w:tcPr>
            <w:tcW w:w="1158" w:type="dxa"/>
            <w:vAlign w:val="center"/>
          </w:tcPr>
          <w:p w14:paraId="61AEFED0" w14:textId="354E1DF1" w:rsidR="005C417A" w:rsidRPr="00ED5CCB" w:rsidRDefault="005C417A" w:rsidP="00843F21">
            <w:pPr>
              <w:jc w:val="center"/>
              <w:rPr>
                <w:rFonts w:ascii="標楷體" w:eastAsia="標楷體" w:hAnsi="標楷體"/>
                <w:sz w:val="28"/>
                <w:szCs w:val="28"/>
              </w:rPr>
            </w:pPr>
            <w:r w:rsidRPr="00ED5CCB">
              <w:rPr>
                <w:rFonts w:ascii="標楷體" w:eastAsia="標楷體" w:hAnsi="標楷體" w:hint="eastAsia"/>
                <w:sz w:val="28"/>
                <w:szCs w:val="28"/>
              </w:rPr>
              <w:t>24小時</w:t>
            </w:r>
          </w:p>
        </w:tc>
        <w:tc>
          <w:tcPr>
            <w:tcW w:w="2127" w:type="dxa"/>
            <w:gridSpan w:val="2"/>
            <w:vAlign w:val="center"/>
          </w:tcPr>
          <w:p w14:paraId="57768B79" w14:textId="391481C7" w:rsidR="005C417A" w:rsidRPr="00ED5CCB" w:rsidRDefault="005C417A" w:rsidP="00910560">
            <w:pPr>
              <w:jc w:val="center"/>
              <w:rPr>
                <w:rFonts w:ascii="標楷體" w:eastAsia="標楷體" w:hAnsi="標楷體"/>
                <w:sz w:val="28"/>
                <w:szCs w:val="28"/>
              </w:rPr>
            </w:pPr>
            <w:r w:rsidRPr="00ED5CCB">
              <w:rPr>
                <w:rFonts w:ascii="標楷體" w:eastAsia="標楷體" w:hAnsi="標楷體" w:hint="eastAsia"/>
                <w:sz w:val="28"/>
                <w:szCs w:val="28"/>
              </w:rPr>
              <w:t>由業管機關訂定</w:t>
            </w:r>
          </w:p>
        </w:tc>
      </w:tr>
      <w:tr w:rsidR="003778A7" w:rsidRPr="00ED5CCB" w14:paraId="5259AE79" w14:textId="79D1934B" w:rsidTr="00B6447D">
        <w:trPr>
          <w:trHeight w:val="730"/>
        </w:trPr>
        <w:tc>
          <w:tcPr>
            <w:tcW w:w="1578" w:type="dxa"/>
            <w:vAlign w:val="center"/>
          </w:tcPr>
          <w:p w14:paraId="3E513E20" w14:textId="1684E6C7" w:rsidR="003778A7" w:rsidRPr="00ED5CCB" w:rsidRDefault="003778A7" w:rsidP="00DC285B">
            <w:pPr>
              <w:snapToGrid w:val="0"/>
              <w:jc w:val="center"/>
              <w:rPr>
                <w:rFonts w:ascii="標楷體" w:eastAsia="標楷體" w:hAnsi="標楷體"/>
                <w:sz w:val="28"/>
                <w:szCs w:val="28"/>
              </w:rPr>
            </w:pPr>
            <w:r w:rsidRPr="00ED5CCB">
              <w:rPr>
                <w:rFonts w:ascii="標楷體" w:eastAsia="標楷體" w:hAnsi="標楷體" w:hint="eastAsia"/>
                <w:sz w:val="28"/>
                <w:szCs w:val="28"/>
              </w:rPr>
              <w:t>校園網站維護業務</w:t>
            </w:r>
          </w:p>
        </w:tc>
        <w:tc>
          <w:tcPr>
            <w:tcW w:w="2466" w:type="dxa"/>
            <w:vAlign w:val="center"/>
          </w:tcPr>
          <w:p w14:paraId="160B4AAB" w14:textId="77777777" w:rsidR="003778A7" w:rsidRPr="00ED5CCB" w:rsidRDefault="003778A7" w:rsidP="001D15F9">
            <w:pPr>
              <w:pStyle w:val="TableContents"/>
              <w:snapToGrid w:val="0"/>
              <w:jc w:val="center"/>
              <w:rPr>
                <w:rFonts w:ascii="標楷體" w:eastAsia="標楷體" w:hAnsi="標楷體"/>
                <w:sz w:val="28"/>
                <w:szCs w:val="28"/>
              </w:rPr>
            </w:pPr>
            <w:r w:rsidRPr="00ED5CCB">
              <w:rPr>
                <w:rFonts w:ascii="標楷體" w:eastAsia="標楷體" w:hAnsi="標楷體" w:hint="eastAsia"/>
                <w:sz w:val="28"/>
                <w:szCs w:val="28"/>
              </w:rPr>
              <w:t>教育局共同架構</w:t>
            </w:r>
          </w:p>
          <w:p w14:paraId="4DC922B3" w14:textId="5AA75C42" w:rsidR="003778A7" w:rsidRPr="00ED5CCB" w:rsidRDefault="003778A7" w:rsidP="001D15F9">
            <w:pPr>
              <w:pStyle w:val="TableContents"/>
              <w:snapToGrid w:val="0"/>
              <w:jc w:val="center"/>
              <w:rPr>
                <w:rFonts w:ascii="標楷體" w:eastAsia="標楷體" w:hAnsi="標楷體"/>
                <w:sz w:val="28"/>
                <w:szCs w:val="28"/>
              </w:rPr>
            </w:pPr>
            <w:r w:rsidRPr="00ED5CCB">
              <w:rPr>
                <w:rFonts w:ascii="Times New Roman" w:eastAsia="標楷體" w:hAnsi="Times New Roman" w:cs="Times New Roman" w:hint="eastAsia"/>
                <w:sz w:val="28"/>
                <w:szCs w:val="28"/>
              </w:rPr>
              <w:t>(</w:t>
            </w:r>
            <w:r w:rsidRPr="00ED5CCB">
              <w:rPr>
                <w:rFonts w:ascii="Times New Roman" w:eastAsia="標楷體" w:hAnsi="Times New Roman" w:cs="Times New Roman" w:hint="eastAsia"/>
                <w:sz w:val="28"/>
                <w:szCs w:val="28"/>
              </w:rPr>
              <w:t>教育局統一管理</w:t>
            </w:r>
            <w:r w:rsidRPr="00ED5CCB">
              <w:rPr>
                <w:rFonts w:ascii="Times New Roman" w:eastAsia="標楷體" w:hAnsi="Times New Roman" w:cs="Times New Roman" w:hint="eastAsia"/>
                <w:sz w:val="28"/>
                <w:szCs w:val="28"/>
              </w:rPr>
              <w:t>)</w:t>
            </w:r>
          </w:p>
        </w:tc>
        <w:tc>
          <w:tcPr>
            <w:tcW w:w="1744" w:type="dxa"/>
            <w:vAlign w:val="center"/>
          </w:tcPr>
          <w:p w14:paraId="38450080" w14:textId="1B9E634D" w:rsidR="003778A7" w:rsidRPr="00ED5CCB" w:rsidRDefault="003778A7" w:rsidP="001D15F9">
            <w:pPr>
              <w:pStyle w:val="TableContents"/>
              <w:snapToGrid w:val="0"/>
              <w:rPr>
                <w:rFonts w:ascii="標楷體" w:eastAsia="標楷體" w:hAnsi="標楷體"/>
                <w:sz w:val="28"/>
                <w:szCs w:val="28"/>
              </w:rPr>
            </w:pPr>
            <w:r w:rsidRPr="00ED5CCB">
              <w:rPr>
                <w:rFonts w:ascii="標楷體" w:eastAsia="標楷體" w:hAnsi="標楷體" w:hint="eastAsia"/>
                <w:sz w:val="28"/>
                <w:szCs w:val="28"/>
              </w:rPr>
              <w:t>校園網站無法正確顯示資訊</w:t>
            </w:r>
          </w:p>
        </w:tc>
        <w:tc>
          <w:tcPr>
            <w:tcW w:w="1158" w:type="dxa"/>
            <w:vAlign w:val="center"/>
          </w:tcPr>
          <w:p w14:paraId="4A30EF50" w14:textId="4D6D32A5" w:rsidR="003778A7" w:rsidRPr="00ED5CCB" w:rsidRDefault="003778A7" w:rsidP="00843F21">
            <w:pPr>
              <w:jc w:val="center"/>
              <w:rPr>
                <w:rFonts w:ascii="標楷體" w:eastAsia="標楷體" w:hAnsi="標楷體"/>
                <w:sz w:val="28"/>
                <w:szCs w:val="28"/>
              </w:rPr>
            </w:pPr>
            <w:r w:rsidRPr="00ED5CCB">
              <w:rPr>
                <w:rFonts w:ascii="標楷體" w:eastAsia="標楷體" w:hAnsi="標楷體" w:hint="eastAsia"/>
                <w:sz w:val="28"/>
                <w:szCs w:val="28"/>
              </w:rPr>
              <w:t>24小時</w:t>
            </w:r>
          </w:p>
        </w:tc>
        <w:tc>
          <w:tcPr>
            <w:tcW w:w="2127" w:type="dxa"/>
            <w:gridSpan w:val="2"/>
            <w:vAlign w:val="center"/>
          </w:tcPr>
          <w:p w14:paraId="780CAB7D" w14:textId="15A4A4DC" w:rsidR="003778A7" w:rsidRPr="00ED5CCB" w:rsidRDefault="003778A7" w:rsidP="00910560">
            <w:pPr>
              <w:jc w:val="center"/>
              <w:rPr>
                <w:rFonts w:ascii="標楷體" w:eastAsia="標楷體" w:hAnsi="標楷體"/>
                <w:sz w:val="28"/>
                <w:szCs w:val="28"/>
              </w:rPr>
            </w:pPr>
            <w:r w:rsidRPr="00ED5CCB">
              <w:rPr>
                <w:rFonts w:ascii="標楷體" w:eastAsia="標楷體" w:hAnsi="標楷體" w:hint="eastAsia"/>
                <w:sz w:val="28"/>
                <w:szCs w:val="28"/>
              </w:rPr>
              <w:t>由教育局訂定</w:t>
            </w:r>
          </w:p>
        </w:tc>
      </w:tr>
      <w:tr w:rsidR="005C417A" w:rsidRPr="00ED5CCB" w14:paraId="29CF4E7B" w14:textId="191BD55F" w:rsidTr="00AD2DA8">
        <w:trPr>
          <w:trHeight w:val="730"/>
        </w:trPr>
        <w:tc>
          <w:tcPr>
            <w:tcW w:w="1578" w:type="dxa"/>
            <w:vAlign w:val="center"/>
          </w:tcPr>
          <w:p w14:paraId="2FC618CB" w14:textId="3C2DD87A" w:rsidR="005C417A" w:rsidRPr="00ED5CCB" w:rsidRDefault="005C417A" w:rsidP="005C417A">
            <w:pPr>
              <w:snapToGrid w:val="0"/>
              <w:jc w:val="center"/>
              <w:rPr>
                <w:rFonts w:ascii="標楷體" w:eastAsia="標楷體" w:hAnsi="標楷體"/>
                <w:sz w:val="28"/>
                <w:szCs w:val="28"/>
              </w:rPr>
            </w:pPr>
            <w:r w:rsidRPr="00ED5CCB">
              <w:rPr>
                <w:rFonts w:ascii="標楷體" w:eastAsia="標楷體" w:hAnsi="標楷體" w:hint="eastAsia"/>
                <w:sz w:val="28"/>
                <w:szCs w:val="28"/>
              </w:rPr>
              <w:t>學生健康維護業務</w:t>
            </w:r>
          </w:p>
        </w:tc>
        <w:tc>
          <w:tcPr>
            <w:tcW w:w="2466" w:type="dxa"/>
            <w:vAlign w:val="center"/>
          </w:tcPr>
          <w:p w14:paraId="30BEE3AB" w14:textId="5878C50E" w:rsidR="005C417A" w:rsidRPr="00ED5CCB" w:rsidRDefault="005C417A" w:rsidP="005C417A">
            <w:pPr>
              <w:pStyle w:val="TableContents"/>
              <w:snapToGrid w:val="0"/>
              <w:jc w:val="center"/>
              <w:rPr>
                <w:rFonts w:ascii="標楷體" w:eastAsia="標楷體" w:hAnsi="標楷體"/>
                <w:sz w:val="28"/>
                <w:szCs w:val="28"/>
              </w:rPr>
            </w:pPr>
            <w:r w:rsidRPr="00ED5CCB">
              <w:rPr>
                <w:rFonts w:ascii="標楷體" w:eastAsia="標楷體" w:hAnsi="標楷體" w:hint="eastAsia"/>
                <w:sz w:val="28"/>
                <w:szCs w:val="28"/>
              </w:rPr>
              <w:t>教育部學生健康</w:t>
            </w:r>
            <w:r w:rsidR="00C70B30" w:rsidRPr="00ED5CCB">
              <w:rPr>
                <w:rFonts w:ascii="標楷體" w:eastAsia="標楷體" w:hAnsi="標楷體"/>
                <w:sz w:val="28"/>
                <w:szCs w:val="28"/>
              </w:rPr>
              <w:br/>
            </w:r>
            <w:r w:rsidRPr="00ED5CCB">
              <w:rPr>
                <w:rFonts w:ascii="標楷體" w:eastAsia="標楷體" w:hAnsi="標楷體" w:hint="eastAsia"/>
                <w:sz w:val="28"/>
                <w:szCs w:val="28"/>
              </w:rPr>
              <w:t>資訊系統</w:t>
            </w:r>
          </w:p>
          <w:p w14:paraId="5DB1F15F" w14:textId="78C703AB" w:rsidR="005C417A" w:rsidRPr="00ED5CCB" w:rsidRDefault="005C417A" w:rsidP="005C417A">
            <w:pPr>
              <w:pStyle w:val="TableContents"/>
              <w:snapToGrid w:val="0"/>
              <w:jc w:val="center"/>
              <w:rPr>
                <w:rFonts w:ascii="標楷體" w:eastAsia="標楷體" w:hAnsi="標楷體"/>
                <w:sz w:val="28"/>
                <w:szCs w:val="28"/>
              </w:rPr>
            </w:pPr>
            <w:r w:rsidRPr="00ED5CCB">
              <w:rPr>
                <w:rFonts w:ascii="Times New Roman" w:eastAsia="標楷體" w:hAnsi="Times New Roman" w:cs="Times New Roman" w:hint="eastAsia"/>
                <w:sz w:val="28"/>
                <w:szCs w:val="28"/>
              </w:rPr>
              <w:t>(</w:t>
            </w:r>
            <w:r w:rsidRPr="00ED5CCB">
              <w:rPr>
                <w:rFonts w:ascii="Times New Roman" w:eastAsia="標楷體" w:hAnsi="Times New Roman" w:cs="Times New Roman" w:hint="eastAsia"/>
                <w:sz w:val="28"/>
                <w:szCs w:val="28"/>
              </w:rPr>
              <w:t>教育部統一管理</w:t>
            </w:r>
            <w:r w:rsidRPr="00ED5CCB">
              <w:rPr>
                <w:rFonts w:ascii="Times New Roman" w:eastAsia="標楷體" w:hAnsi="Times New Roman" w:cs="Times New Roman" w:hint="eastAsia"/>
                <w:sz w:val="28"/>
                <w:szCs w:val="28"/>
              </w:rPr>
              <w:t>)</w:t>
            </w:r>
          </w:p>
        </w:tc>
        <w:tc>
          <w:tcPr>
            <w:tcW w:w="1744" w:type="dxa"/>
            <w:vAlign w:val="center"/>
          </w:tcPr>
          <w:p w14:paraId="0E85AA3F" w14:textId="5F003DCB" w:rsidR="005C417A" w:rsidRPr="00ED5CCB" w:rsidRDefault="005C417A" w:rsidP="005C417A">
            <w:pPr>
              <w:pStyle w:val="TableContents"/>
              <w:snapToGrid w:val="0"/>
              <w:rPr>
                <w:rFonts w:ascii="標楷體" w:eastAsia="標楷體" w:hAnsi="標楷體"/>
                <w:sz w:val="28"/>
                <w:szCs w:val="28"/>
              </w:rPr>
            </w:pPr>
            <w:r w:rsidRPr="00ED5CCB">
              <w:rPr>
                <w:rFonts w:ascii="標楷體" w:eastAsia="標楷體" w:hAnsi="標楷體" w:hint="eastAsia"/>
                <w:sz w:val="28"/>
                <w:szCs w:val="28"/>
              </w:rPr>
              <w:t>無法查詢學生傷病或用藥紀錄</w:t>
            </w:r>
          </w:p>
        </w:tc>
        <w:tc>
          <w:tcPr>
            <w:tcW w:w="1158" w:type="dxa"/>
            <w:vAlign w:val="center"/>
          </w:tcPr>
          <w:p w14:paraId="38E0F978" w14:textId="48BE9B29" w:rsidR="005C417A" w:rsidRPr="00ED5CCB" w:rsidRDefault="005C417A" w:rsidP="005C417A">
            <w:pPr>
              <w:jc w:val="center"/>
              <w:rPr>
                <w:rFonts w:ascii="標楷體" w:eastAsia="標楷體" w:hAnsi="標楷體"/>
                <w:sz w:val="28"/>
                <w:szCs w:val="28"/>
              </w:rPr>
            </w:pPr>
            <w:r w:rsidRPr="00ED5CCB">
              <w:rPr>
                <w:rFonts w:ascii="標楷體" w:eastAsia="標楷體" w:hAnsi="標楷體" w:hint="eastAsia"/>
                <w:sz w:val="28"/>
                <w:szCs w:val="28"/>
              </w:rPr>
              <w:t>24小時</w:t>
            </w:r>
          </w:p>
        </w:tc>
        <w:tc>
          <w:tcPr>
            <w:tcW w:w="2127" w:type="dxa"/>
            <w:gridSpan w:val="2"/>
            <w:vAlign w:val="center"/>
          </w:tcPr>
          <w:p w14:paraId="5BD553D5" w14:textId="62C46D62" w:rsidR="005C417A" w:rsidRPr="00ED5CCB" w:rsidRDefault="005C417A" w:rsidP="005C417A">
            <w:pPr>
              <w:jc w:val="center"/>
              <w:rPr>
                <w:rFonts w:ascii="標楷體" w:eastAsia="標楷體" w:hAnsi="標楷體"/>
                <w:sz w:val="28"/>
                <w:szCs w:val="28"/>
              </w:rPr>
            </w:pPr>
            <w:r w:rsidRPr="00ED5CCB">
              <w:rPr>
                <w:rFonts w:ascii="標楷體" w:eastAsia="標楷體" w:hAnsi="標楷體" w:hint="eastAsia"/>
                <w:sz w:val="28"/>
                <w:szCs w:val="28"/>
              </w:rPr>
              <w:t>由業管機關訂定</w:t>
            </w:r>
          </w:p>
        </w:tc>
      </w:tr>
    </w:tbl>
    <w:p w14:paraId="77C3EB23" w14:textId="77777777" w:rsidR="00CF5752" w:rsidRPr="00ED5CCB" w:rsidRDefault="00D12829" w:rsidP="00762899">
      <w:pPr>
        <w:pStyle w:val="10"/>
        <w:spacing w:before="360" w:after="180"/>
      </w:pPr>
      <w:bookmarkStart w:id="7" w:name="_Toc235479755"/>
      <w:r w:rsidRPr="00ED5CCB">
        <w:rPr>
          <w:rFonts w:ascii="Times New Roman" w:hAnsi="Times New Roman" w:cs="Times New Roman"/>
        </w:rPr>
        <w:t>資通</w:t>
      </w:r>
      <w:r w:rsidRPr="00ED5CCB">
        <w:t>安全政策及目標</w:t>
      </w:r>
      <w:bookmarkEnd w:id="7"/>
    </w:p>
    <w:p w14:paraId="32209048" w14:textId="77777777" w:rsidR="00C306D5" w:rsidRPr="00ED5CCB" w:rsidRDefault="008269B2" w:rsidP="008269B2">
      <w:pPr>
        <w:pStyle w:val="2"/>
        <w:spacing w:before="180" w:after="180"/>
        <w:ind w:left="560" w:hanging="560"/>
      </w:pPr>
      <w:bookmarkStart w:id="8" w:name="_Toc235479756"/>
      <w:r w:rsidRPr="00ED5CCB">
        <w:rPr>
          <w:rFonts w:hint="eastAsia"/>
        </w:rPr>
        <w:t>資通安全政策</w:t>
      </w:r>
      <w:bookmarkEnd w:id="8"/>
    </w:p>
    <w:p w14:paraId="264BE9A8" w14:textId="35BEFBA4" w:rsidR="00C306D5" w:rsidRPr="00ED5CCB" w:rsidRDefault="001113D5" w:rsidP="00464A9F">
      <w:pPr>
        <w:spacing w:beforeLines="50" w:before="180" w:afterLines="50" w:after="180" w:line="360" w:lineRule="exact"/>
        <w:ind w:leftChars="100" w:left="240" w:firstLineChars="200" w:firstLine="560"/>
        <w:jc w:val="both"/>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為</w:t>
      </w:r>
      <w:r w:rsidR="00C21EB3" w:rsidRPr="00ED5CCB">
        <w:rPr>
          <w:rFonts w:ascii="Times New Roman" w:eastAsia="標楷體" w:hAnsi="Times New Roman" w:cs="Times New Roman" w:hint="eastAsia"/>
          <w:sz w:val="28"/>
          <w:szCs w:val="28"/>
        </w:rPr>
        <w:t>使本</w:t>
      </w:r>
      <w:r w:rsidR="00464A9F" w:rsidRPr="00ED5CCB">
        <w:rPr>
          <w:rFonts w:ascii="Times New Roman" w:eastAsia="標楷體" w:hAnsi="Times New Roman" w:cs="Times New Roman" w:hint="eastAsia"/>
          <w:sz w:val="28"/>
          <w:szCs w:val="28"/>
        </w:rPr>
        <w:t>校</w:t>
      </w:r>
      <w:r w:rsidRPr="00ED5CCB">
        <w:rPr>
          <w:rFonts w:ascii="Times New Roman" w:eastAsia="標楷體" w:hAnsi="Times New Roman" w:cs="Times New Roman" w:hint="eastAsia"/>
          <w:sz w:val="28"/>
          <w:szCs w:val="28"/>
        </w:rPr>
        <w:t>業務順利運作，防止資訊或資通系統受未經授權之存取、使用、控制、洩漏、破壞、竄改、銷毀或其他侵害，並確保其機密性（</w:t>
      </w:r>
      <w:r w:rsidRPr="00ED5CCB">
        <w:rPr>
          <w:rFonts w:ascii="Times New Roman" w:eastAsia="標楷體" w:hAnsi="Times New Roman" w:cs="Times New Roman" w:hint="eastAsia"/>
          <w:sz w:val="28"/>
          <w:szCs w:val="28"/>
        </w:rPr>
        <w:t>C</w:t>
      </w:r>
      <w:r w:rsidR="00DC0E83" w:rsidRPr="00ED5CCB">
        <w:rPr>
          <w:rFonts w:ascii="Times New Roman" w:eastAsia="標楷體" w:hAnsi="Times New Roman" w:cs="Times New Roman"/>
          <w:sz w:val="28"/>
          <w:szCs w:val="28"/>
        </w:rPr>
        <w:t>o</w:t>
      </w:r>
      <w:r w:rsidRPr="00ED5CCB">
        <w:rPr>
          <w:rFonts w:ascii="Times New Roman" w:eastAsia="標楷體" w:hAnsi="Times New Roman" w:cs="Times New Roman" w:hint="eastAsia"/>
          <w:sz w:val="28"/>
          <w:szCs w:val="28"/>
        </w:rPr>
        <w:t>nfidentiality</w:t>
      </w:r>
      <w:r w:rsidRPr="00ED5CCB">
        <w:rPr>
          <w:rFonts w:ascii="Times New Roman" w:eastAsia="標楷體" w:hAnsi="Times New Roman" w:cs="Times New Roman" w:hint="eastAsia"/>
          <w:sz w:val="28"/>
          <w:szCs w:val="28"/>
        </w:rPr>
        <w:t>）、完整性（</w:t>
      </w:r>
      <w:r w:rsidRPr="00ED5CCB">
        <w:rPr>
          <w:rFonts w:ascii="Times New Roman" w:eastAsia="標楷體" w:hAnsi="Times New Roman" w:cs="Times New Roman" w:hint="eastAsia"/>
          <w:sz w:val="28"/>
          <w:szCs w:val="28"/>
        </w:rPr>
        <w:t>Integrity</w:t>
      </w:r>
      <w:r w:rsidRPr="00ED5CCB">
        <w:rPr>
          <w:rFonts w:ascii="Times New Roman" w:eastAsia="標楷體" w:hAnsi="Times New Roman" w:cs="Times New Roman" w:hint="eastAsia"/>
          <w:sz w:val="28"/>
          <w:szCs w:val="28"/>
        </w:rPr>
        <w:t>）及可用性（</w:t>
      </w:r>
      <w:r w:rsidRPr="00ED5CCB">
        <w:rPr>
          <w:rFonts w:ascii="Times New Roman" w:eastAsia="標楷體" w:hAnsi="Times New Roman" w:cs="Times New Roman" w:hint="eastAsia"/>
          <w:sz w:val="28"/>
          <w:szCs w:val="28"/>
        </w:rPr>
        <w:t>Availability</w:t>
      </w:r>
      <w:r w:rsidRPr="00ED5CCB">
        <w:rPr>
          <w:rFonts w:ascii="Times New Roman" w:eastAsia="標楷體" w:hAnsi="Times New Roman" w:cs="Times New Roman" w:hint="eastAsia"/>
          <w:sz w:val="28"/>
          <w:szCs w:val="28"/>
        </w:rPr>
        <w:t>），特制訂本政策如下，以供全體同仁共同遵循：</w:t>
      </w:r>
    </w:p>
    <w:p w14:paraId="494FA128" w14:textId="77777777" w:rsidR="001113D5" w:rsidRPr="00ED5CCB" w:rsidRDefault="00DD58E2" w:rsidP="00D64EBA">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建立資通安全風險管理機制，</w:t>
      </w:r>
      <w:r w:rsidR="00CF7948" w:rsidRPr="00ED5CCB">
        <w:rPr>
          <w:rFonts w:ascii="Times New Roman" w:eastAsia="標楷體" w:hAnsi="Times New Roman" w:hint="eastAsia"/>
          <w:sz w:val="28"/>
          <w:szCs w:val="28"/>
        </w:rPr>
        <w:t>定期</w:t>
      </w:r>
      <w:r w:rsidR="00B850C5" w:rsidRPr="00ED5CCB">
        <w:rPr>
          <w:rFonts w:ascii="Times New Roman" w:eastAsia="標楷體" w:hAnsi="Times New Roman" w:hint="eastAsia"/>
          <w:sz w:val="28"/>
          <w:szCs w:val="28"/>
        </w:rPr>
        <w:t>因應內外在資通安全情勢變化，</w:t>
      </w:r>
      <w:r w:rsidR="00CF7948" w:rsidRPr="00ED5CCB">
        <w:rPr>
          <w:rFonts w:ascii="Times New Roman" w:eastAsia="標楷體" w:hAnsi="Times New Roman" w:hint="eastAsia"/>
          <w:sz w:val="28"/>
          <w:szCs w:val="28"/>
        </w:rPr>
        <w:t>檢討資通安全風險管理之有效性</w:t>
      </w:r>
      <w:r w:rsidR="00B850C5" w:rsidRPr="00ED5CCB">
        <w:rPr>
          <w:rFonts w:ascii="Times New Roman" w:eastAsia="標楷體" w:hAnsi="Times New Roman" w:hint="eastAsia"/>
          <w:sz w:val="28"/>
          <w:szCs w:val="28"/>
        </w:rPr>
        <w:t>。</w:t>
      </w:r>
    </w:p>
    <w:p w14:paraId="0EE64E2E" w14:textId="77777777" w:rsidR="00912DC0" w:rsidRPr="00ED5CCB" w:rsidRDefault="00912DC0" w:rsidP="006029A2">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保護</w:t>
      </w:r>
      <w:r w:rsidR="0037703D" w:rsidRPr="00ED5CCB">
        <w:rPr>
          <w:rFonts w:ascii="Times New Roman" w:eastAsia="標楷體" w:hAnsi="Times New Roman" w:hint="eastAsia"/>
          <w:sz w:val="28"/>
          <w:szCs w:val="28"/>
        </w:rPr>
        <w:t>機敏</w:t>
      </w:r>
      <w:r w:rsidRPr="00ED5CCB">
        <w:rPr>
          <w:rFonts w:ascii="Times New Roman" w:eastAsia="標楷體" w:hAnsi="Times New Roman" w:hint="eastAsia"/>
          <w:sz w:val="28"/>
          <w:szCs w:val="28"/>
        </w:rPr>
        <w:t>資訊及資通系統</w:t>
      </w:r>
      <w:r w:rsidR="0037703D" w:rsidRPr="00ED5CCB">
        <w:rPr>
          <w:rFonts w:ascii="Times New Roman" w:eastAsia="標楷體" w:hAnsi="Times New Roman" w:hint="eastAsia"/>
          <w:sz w:val="28"/>
          <w:szCs w:val="28"/>
        </w:rPr>
        <w:t>之機密性與完整性，</w:t>
      </w:r>
      <w:r w:rsidRPr="00ED5CCB">
        <w:rPr>
          <w:rFonts w:ascii="Times New Roman" w:eastAsia="標楷體" w:hAnsi="Times New Roman" w:hint="eastAsia"/>
          <w:sz w:val="28"/>
          <w:szCs w:val="28"/>
        </w:rPr>
        <w:t>避免未</w:t>
      </w:r>
      <w:r w:rsidR="0037703D" w:rsidRPr="00ED5CCB">
        <w:rPr>
          <w:rFonts w:ascii="Times New Roman" w:eastAsia="標楷體" w:hAnsi="Times New Roman" w:hint="eastAsia"/>
          <w:sz w:val="28"/>
          <w:szCs w:val="28"/>
        </w:rPr>
        <w:t>經</w:t>
      </w:r>
      <w:r w:rsidRPr="00ED5CCB">
        <w:rPr>
          <w:rFonts w:ascii="Times New Roman" w:eastAsia="標楷體" w:hAnsi="Times New Roman" w:hint="eastAsia"/>
          <w:sz w:val="28"/>
          <w:szCs w:val="28"/>
        </w:rPr>
        <w:t>授權的存取</w:t>
      </w:r>
      <w:r w:rsidR="0037703D" w:rsidRPr="00ED5CCB">
        <w:rPr>
          <w:rFonts w:ascii="Times New Roman" w:eastAsia="標楷體" w:hAnsi="Times New Roman" w:hint="eastAsia"/>
          <w:sz w:val="28"/>
          <w:szCs w:val="28"/>
        </w:rPr>
        <w:t>與竄改</w:t>
      </w:r>
      <w:r w:rsidRPr="00ED5CCB">
        <w:rPr>
          <w:rFonts w:ascii="Times New Roman" w:eastAsia="標楷體" w:hAnsi="Times New Roman" w:hint="eastAsia"/>
          <w:sz w:val="28"/>
          <w:szCs w:val="28"/>
        </w:rPr>
        <w:t>。</w:t>
      </w:r>
    </w:p>
    <w:p w14:paraId="3451FB9A" w14:textId="0DCFC2E5" w:rsidR="006F450F" w:rsidRPr="00ED5CCB" w:rsidRDefault="00831B3A" w:rsidP="00D64EBA">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因應資通安全威脅情勢變化，</w:t>
      </w:r>
      <w:r w:rsidR="0037703D" w:rsidRPr="00ED5CCB">
        <w:rPr>
          <w:rFonts w:ascii="Times New Roman" w:eastAsia="標楷體" w:hAnsi="Times New Roman" w:hint="eastAsia"/>
          <w:sz w:val="28"/>
          <w:szCs w:val="28"/>
        </w:rPr>
        <w:t>辦理</w:t>
      </w:r>
      <w:r w:rsidR="006F450F" w:rsidRPr="00ED5CCB">
        <w:rPr>
          <w:rFonts w:ascii="Times New Roman" w:eastAsia="標楷體" w:hAnsi="Times New Roman" w:hint="eastAsia"/>
          <w:sz w:val="28"/>
          <w:szCs w:val="28"/>
        </w:rPr>
        <w:t>資通安全教育訓練，以提高</w:t>
      </w:r>
      <w:r w:rsidR="007B0525"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37703D" w:rsidRPr="00ED5CCB">
        <w:rPr>
          <w:rFonts w:ascii="Times New Roman" w:eastAsia="標楷體" w:hAnsi="Times New Roman" w:hint="eastAsia"/>
          <w:sz w:val="28"/>
          <w:szCs w:val="28"/>
        </w:rPr>
        <w:t>同仁</w:t>
      </w:r>
      <w:r w:rsidR="006F450F" w:rsidRPr="00ED5CCB">
        <w:rPr>
          <w:rFonts w:ascii="Times New Roman" w:eastAsia="標楷體" w:hAnsi="Times New Roman" w:hint="eastAsia"/>
          <w:sz w:val="28"/>
          <w:szCs w:val="28"/>
        </w:rPr>
        <w:t>之資</w:t>
      </w:r>
      <w:r w:rsidR="00AF2A1F" w:rsidRPr="00ED5CCB">
        <w:rPr>
          <w:rFonts w:ascii="Times New Roman" w:eastAsia="標楷體" w:hAnsi="Times New Roman" w:hint="eastAsia"/>
          <w:sz w:val="28"/>
          <w:szCs w:val="28"/>
        </w:rPr>
        <w:t>通</w:t>
      </w:r>
      <w:r w:rsidR="006F450F" w:rsidRPr="00ED5CCB">
        <w:rPr>
          <w:rFonts w:ascii="Times New Roman" w:eastAsia="標楷體" w:hAnsi="Times New Roman" w:hint="eastAsia"/>
          <w:sz w:val="28"/>
          <w:szCs w:val="28"/>
        </w:rPr>
        <w:t>安全意識</w:t>
      </w:r>
      <w:r w:rsidR="007B0525"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同仁亦應確實參與訓練</w:t>
      </w:r>
      <w:r w:rsidR="007147E4" w:rsidRPr="00ED5CCB">
        <w:rPr>
          <w:rFonts w:ascii="Times New Roman" w:eastAsia="標楷體" w:hAnsi="Times New Roman" w:hint="eastAsia"/>
          <w:sz w:val="28"/>
          <w:szCs w:val="28"/>
        </w:rPr>
        <w:t>。</w:t>
      </w:r>
    </w:p>
    <w:p w14:paraId="482E01F6" w14:textId="77777777" w:rsidR="00D35E2E" w:rsidRPr="00ED5CCB" w:rsidRDefault="00831B3A" w:rsidP="00D64EBA">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針對辦理</w:t>
      </w:r>
      <w:r w:rsidR="007147E4" w:rsidRPr="00ED5CCB">
        <w:rPr>
          <w:rFonts w:ascii="Times New Roman" w:eastAsia="標楷體" w:hAnsi="Times New Roman" w:hint="eastAsia"/>
          <w:sz w:val="28"/>
          <w:szCs w:val="28"/>
        </w:rPr>
        <w:t>資通安全</w:t>
      </w:r>
      <w:r w:rsidRPr="00ED5CCB">
        <w:rPr>
          <w:rFonts w:ascii="Times New Roman" w:eastAsia="標楷體" w:hAnsi="Times New Roman" w:hint="eastAsia"/>
          <w:sz w:val="28"/>
          <w:szCs w:val="28"/>
        </w:rPr>
        <w:t>業務有功人員應進行</w:t>
      </w:r>
      <w:r w:rsidR="007147E4" w:rsidRPr="00ED5CCB">
        <w:rPr>
          <w:rFonts w:ascii="Times New Roman" w:eastAsia="標楷體" w:hAnsi="Times New Roman" w:hint="eastAsia"/>
          <w:sz w:val="28"/>
          <w:szCs w:val="28"/>
        </w:rPr>
        <w:t>獎</w:t>
      </w:r>
      <w:r w:rsidRPr="00ED5CCB">
        <w:rPr>
          <w:rFonts w:ascii="Times New Roman" w:eastAsia="標楷體" w:hAnsi="Times New Roman" w:hint="eastAsia"/>
          <w:sz w:val="28"/>
          <w:szCs w:val="28"/>
        </w:rPr>
        <w:t>勵</w:t>
      </w:r>
      <w:r w:rsidR="007147E4" w:rsidRPr="00ED5CCB">
        <w:rPr>
          <w:rFonts w:ascii="Times New Roman" w:eastAsia="標楷體" w:hAnsi="Times New Roman" w:hint="eastAsia"/>
          <w:sz w:val="28"/>
          <w:szCs w:val="28"/>
        </w:rPr>
        <w:t>。</w:t>
      </w:r>
    </w:p>
    <w:p w14:paraId="280E0AFE" w14:textId="77777777" w:rsidR="00831B3A" w:rsidRPr="00ED5CCB" w:rsidRDefault="00831B3A" w:rsidP="00D64EBA">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勿開啟來路不明或無法明確辨識寄件人之電子郵件。</w:t>
      </w:r>
    </w:p>
    <w:p w14:paraId="3DC876D5" w14:textId="77777777" w:rsidR="00831B3A" w:rsidRPr="00ED5CCB" w:rsidRDefault="00C36E2B" w:rsidP="006029A2">
      <w:pPr>
        <w:pStyle w:val="a3"/>
        <w:numPr>
          <w:ilvl w:val="0"/>
          <w:numId w:val="5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禁止多人共用</w:t>
      </w:r>
      <w:r w:rsidR="00DD10A5" w:rsidRPr="00ED5CCB">
        <w:rPr>
          <w:rFonts w:ascii="Times New Roman" w:eastAsia="標楷體" w:hAnsi="Times New Roman" w:hint="eastAsia"/>
          <w:sz w:val="28"/>
          <w:szCs w:val="28"/>
        </w:rPr>
        <w:t>單一</w:t>
      </w:r>
      <w:r w:rsidRPr="00ED5CCB">
        <w:rPr>
          <w:rFonts w:ascii="Times New Roman" w:eastAsia="標楷體" w:hAnsi="Times New Roman" w:hint="eastAsia"/>
          <w:sz w:val="28"/>
          <w:szCs w:val="28"/>
        </w:rPr>
        <w:t>資通系統帳號。</w:t>
      </w:r>
    </w:p>
    <w:p w14:paraId="4E83AAEF" w14:textId="77777777" w:rsidR="008269B2" w:rsidRPr="00ED5CCB" w:rsidRDefault="008269B2" w:rsidP="008269B2">
      <w:pPr>
        <w:pStyle w:val="2"/>
        <w:spacing w:before="180" w:after="180"/>
        <w:ind w:left="560" w:hangingChars="200" w:hanging="560"/>
      </w:pPr>
      <w:bookmarkStart w:id="9" w:name="_Toc235479757"/>
      <w:r w:rsidRPr="00ED5CCB">
        <w:rPr>
          <w:rFonts w:hint="eastAsia"/>
        </w:rPr>
        <w:lastRenderedPageBreak/>
        <w:t>資通安全目標</w:t>
      </w:r>
      <w:bookmarkEnd w:id="9"/>
    </w:p>
    <w:p w14:paraId="2C417FB2" w14:textId="77777777" w:rsidR="003038BC" w:rsidRPr="00ED5CCB" w:rsidRDefault="003038BC" w:rsidP="00CA7A44">
      <w:pPr>
        <w:pStyle w:val="3"/>
        <w:spacing w:before="180" w:after="180"/>
        <w:ind w:left="800" w:hanging="560"/>
        <w:rPr>
          <w:rFonts w:cs="Times New Roman"/>
          <w:szCs w:val="28"/>
        </w:rPr>
      </w:pPr>
      <w:r w:rsidRPr="00ED5CCB">
        <w:rPr>
          <w:rFonts w:cs="Times New Roman" w:hint="eastAsia"/>
          <w:szCs w:val="28"/>
        </w:rPr>
        <w:t>量化型目標</w:t>
      </w:r>
    </w:p>
    <w:p w14:paraId="67CCA694" w14:textId="77777777" w:rsidR="003038BC" w:rsidRPr="00ED5CCB" w:rsidRDefault="00484C01" w:rsidP="00D64EBA">
      <w:pPr>
        <w:pStyle w:val="a3"/>
        <w:numPr>
          <w:ilvl w:val="0"/>
          <w:numId w:val="54"/>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知悉資安事件發生，能於規定的時間完成通報、應變及復原作業。</w:t>
      </w:r>
    </w:p>
    <w:p w14:paraId="311F7094" w14:textId="2BE8BC7E" w:rsidR="00D231E8" w:rsidRPr="00ED5CCB" w:rsidRDefault="00464A9F" w:rsidP="00D64EBA">
      <w:pPr>
        <w:pStyle w:val="a3"/>
        <w:numPr>
          <w:ilvl w:val="0"/>
          <w:numId w:val="54"/>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校園電腦防毒軟體</w:t>
      </w:r>
      <w:r w:rsidRPr="00ED5CCB">
        <w:rPr>
          <w:rFonts w:ascii="Times New Roman" w:eastAsia="標楷體" w:hAnsi="Times New Roman" w:hint="eastAsia"/>
          <w:sz w:val="28"/>
          <w:szCs w:val="28"/>
        </w:rPr>
        <w:t>100%</w:t>
      </w:r>
      <w:r w:rsidRPr="00ED5CCB">
        <w:rPr>
          <w:rFonts w:ascii="Times New Roman" w:eastAsia="標楷體" w:hAnsi="Times New Roman"/>
          <w:sz w:val="28"/>
          <w:szCs w:val="28"/>
        </w:rPr>
        <w:t>啟用，並</w:t>
      </w:r>
      <w:r w:rsidR="001D791B" w:rsidRPr="00ED5CCB">
        <w:rPr>
          <w:rFonts w:ascii="標楷體" w:eastAsia="標楷體" w:hAnsi="標楷體" w:hint="eastAsia"/>
          <w:sz w:val="28"/>
          <w:szCs w:val="28"/>
        </w:rPr>
        <w:t>確保作業系統之更新</w:t>
      </w:r>
      <w:r w:rsidRPr="00ED5CCB">
        <w:rPr>
          <w:rFonts w:ascii="Times New Roman" w:eastAsia="標楷體" w:hAnsi="Times New Roman"/>
          <w:sz w:val="28"/>
          <w:szCs w:val="28"/>
        </w:rPr>
        <w:t>。</w:t>
      </w:r>
    </w:p>
    <w:p w14:paraId="1E2EBE6D" w14:textId="34A9DA65" w:rsidR="003038BC" w:rsidRPr="00ED5CCB" w:rsidRDefault="00464A9F" w:rsidP="00464A9F">
      <w:pPr>
        <w:pStyle w:val="a3"/>
        <w:numPr>
          <w:ilvl w:val="0"/>
          <w:numId w:val="54"/>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每人每年接受</w:t>
      </w:r>
      <w:r w:rsidR="00776BD9" w:rsidRPr="00ED5CCB">
        <w:rPr>
          <w:rFonts w:ascii="Times New Roman" w:eastAsia="標楷體" w:hAnsi="Times New Roman" w:hint="eastAsia"/>
          <w:sz w:val="28"/>
          <w:szCs w:val="28"/>
        </w:rPr>
        <w:t>3</w:t>
      </w:r>
      <w:r w:rsidRPr="00ED5CCB">
        <w:rPr>
          <w:rFonts w:ascii="Times New Roman" w:eastAsia="標楷體" w:hAnsi="Times New Roman"/>
          <w:sz w:val="28"/>
          <w:szCs w:val="28"/>
        </w:rPr>
        <w:t>小時以上之</w:t>
      </w:r>
      <w:r w:rsidR="001B556B" w:rsidRPr="00ED5CCB">
        <w:rPr>
          <w:rFonts w:ascii="Times New Roman" w:eastAsia="標楷體" w:hAnsi="Times New Roman" w:hint="eastAsia"/>
          <w:sz w:val="28"/>
          <w:szCs w:val="28"/>
        </w:rPr>
        <w:t>資通安全通識</w:t>
      </w:r>
      <w:r w:rsidRPr="00ED5CCB">
        <w:rPr>
          <w:rFonts w:ascii="Times New Roman" w:eastAsia="標楷體" w:hAnsi="Times New Roman"/>
          <w:sz w:val="28"/>
          <w:szCs w:val="28"/>
        </w:rPr>
        <w:t>教育訓練。</w:t>
      </w:r>
    </w:p>
    <w:p w14:paraId="024C1B37" w14:textId="77777777" w:rsidR="003038BC" w:rsidRPr="00ED5CCB" w:rsidRDefault="003038BC" w:rsidP="005B404C">
      <w:pPr>
        <w:pStyle w:val="3"/>
        <w:spacing w:before="180" w:after="180"/>
        <w:ind w:left="800" w:hanging="560"/>
        <w:rPr>
          <w:rFonts w:cs="Times New Roman"/>
          <w:szCs w:val="28"/>
        </w:rPr>
      </w:pPr>
      <w:r w:rsidRPr="00ED5CCB">
        <w:rPr>
          <w:rFonts w:cs="Times New Roman" w:hint="eastAsia"/>
          <w:szCs w:val="28"/>
        </w:rPr>
        <w:t>質化型目標：</w:t>
      </w:r>
    </w:p>
    <w:p w14:paraId="3CBCC8A0" w14:textId="77777777" w:rsidR="008269B2" w:rsidRPr="00ED5CCB" w:rsidRDefault="008269B2" w:rsidP="00464A9F">
      <w:pPr>
        <w:pStyle w:val="a3"/>
        <w:numPr>
          <w:ilvl w:val="0"/>
          <w:numId w:val="51"/>
        </w:numPr>
        <w:spacing w:beforeLines="50" w:before="180" w:afterLines="50" w:after="180" w:line="360" w:lineRule="exact"/>
        <w:ind w:leftChars="100" w:left="520" w:hangingChars="100" w:hanging="280"/>
        <w:jc w:val="both"/>
        <w:rPr>
          <w:rFonts w:ascii="Times New Roman" w:eastAsia="標楷體" w:hAnsi="Times New Roman"/>
          <w:sz w:val="28"/>
          <w:szCs w:val="28"/>
        </w:rPr>
      </w:pPr>
      <w:r w:rsidRPr="00ED5CCB">
        <w:rPr>
          <w:rFonts w:ascii="Times New Roman" w:eastAsia="標楷體" w:hAnsi="Times New Roman" w:hint="eastAsia"/>
          <w:sz w:val="28"/>
          <w:szCs w:val="28"/>
        </w:rPr>
        <w:t>適時因應法令與技術之變動，調整資通安全維護之內容，以避免資通系統或資訊遭受未經授權之存取、使用、控制、洩漏、破壞、竄改、銷毀或其他侵害，以確保其機密性、完整性及可用性。</w:t>
      </w:r>
    </w:p>
    <w:p w14:paraId="31696C15" w14:textId="77777777" w:rsidR="008269B2" w:rsidRPr="00ED5CCB" w:rsidRDefault="008269B2" w:rsidP="00D64EBA">
      <w:pPr>
        <w:pStyle w:val="a3"/>
        <w:numPr>
          <w:ilvl w:val="0"/>
          <w:numId w:val="51"/>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達成資通安全責任等級分級之要求，並降低遭受資通安全風險之威脅。</w:t>
      </w:r>
    </w:p>
    <w:p w14:paraId="346436D3" w14:textId="77777777" w:rsidR="0083678F" w:rsidRPr="00ED5CCB" w:rsidRDefault="001704EA" w:rsidP="00D64EBA">
      <w:pPr>
        <w:pStyle w:val="a3"/>
        <w:numPr>
          <w:ilvl w:val="0"/>
          <w:numId w:val="51"/>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提升人員資安防護意識、防止發生中毒或入侵事件。</w:t>
      </w:r>
    </w:p>
    <w:p w14:paraId="0398044A" w14:textId="77777777" w:rsidR="00464DFA" w:rsidRPr="00ED5CCB" w:rsidRDefault="00464DFA" w:rsidP="0083678F">
      <w:pPr>
        <w:pStyle w:val="2"/>
        <w:spacing w:before="180" w:after="180"/>
        <w:ind w:left="560" w:hangingChars="200" w:hanging="560"/>
        <w:rPr>
          <w:rFonts w:ascii="Times New Roman" w:hAnsi="Times New Roman"/>
          <w:szCs w:val="28"/>
        </w:rPr>
      </w:pPr>
      <w:bookmarkStart w:id="10" w:name="_Toc235479758"/>
      <w:r w:rsidRPr="00ED5CCB">
        <w:rPr>
          <w:rFonts w:ascii="Times New Roman" w:hAnsi="Times New Roman" w:hint="eastAsia"/>
          <w:szCs w:val="28"/>
        </w:rPr>
        <w:t>資通安全政策</w:t>
      </w:r>
      <w:r w:rsidR="003C6482" w:rsidRPr="00ED5CCB">
        <w:rPr>
          <w:rFonts w:ascii="Times New Roman" w:hAnsi="Times New Roman" w:hint="eastAsia"/>
          <w:szCs w:val="28"/>
        </w:rPr>
        <w:t>及目標</w:t>
      </w:r>
      <w:r w:rsidRPr="00ED5CCB">
        <w:rPr>
          <w:rFonts w:ascii="Times New Roman" w:hAnsi="Times New Roman" w:hint="eastAsia"/>
          <w:szCs w:val="28"/>
        </w:rPr>
        <w:t>之核定程序</w:t>
      </w:r>
      <w:bookmarkEnd w:id="10"/>
    </w:p>
    <w:p w14:paraId="79E930DE" w14:textId="732C1FD7" w:rsidR="00457B34" w:rsidRPr="00ED5CCB" w:rsidRDefault="00464DFA" w:rsidP="00457B34">
      <w:pPr>
        <w:spacing w:beforeLines="50" w:before="180" w:afterLines="50" w:after="180" w:line="360" w:lineRule="exact"/>
        <w:ind w:leftChars="100" w:left="240" w:firstLineChars="200" w:firstLine="560"/>
      </w:pPr>
      <w:r w:rsidRPr="00ED5CCB">
        <w:rPr>
          <w:rFonts w:ascii="Times New Roman" w:eastAsia="標楷體" w:hAnsi="Times New Roman" w:cs="Times New Roman" w:hint="eastAsia"/>
          <w:sz w:val="28"/>
          <w:szCs w:val="28"/>
        </w:rPr>
        <w:t>資通安全政策由</w:t>
      </w:r>
      <w:r w:rsidR="006E5A66"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00C21526" w:rsidRPr="00ED5CCB">
        <w:rPr>
          <w:rFonts w:ascii="Times New Roman" w:eastAsia="標楷體" w:hAnsi="Times New Roman" w:cs="Times New Roman" w:hint="eastAsia"/>
          <w:sz w:val="28"/>
          <w:szCs w:val="28"/>
        </w:rPr>
        <w:t>簽陳</w:t>
      </w:r>
      <w:r w:rsidR="006E5A66" w:rsidRPr="00ED5CCB">
        <w:rPr>
          <w:rFonts w:ascii="Times New Roman" w:eastAsia="標楷體" w:hAnsi="Times New Roman" w:cs="Times New Roman" w:hint="eastAsia"/>
          <w:sz w:val="28"/>
          <w:szCs w:val="28"/>
        </w:rPr>
        <w:t>資通安全</w:t>
      </w:r>
      <w:r w:rsidR="00E4517D" w:rsidRPr="00ED5CCB">
        <w:rPr>
          <w:rFonts w:ascii="Times New Roman" w:eastAsia="標楷體" w:hAnsi="Times New Roman" w:cs="Times New Roman" w:hint="eastAsia"/>
          <w:sz w:val="28"/>
          <w:szCs w:val="28"/>
        </w:rPr>
        <w:t>長</w:t>
      </w:r>
      <w:r w:rsidRPr="00ED5CCB">
        <w:rPr>
          <w:rFonts w:ascii="Times New Roman" w:eastAsia="標楷體" w:hAnsi="Times New Roman" w:cs="Times New Roman" w:hint="eastAsia"/>
          <w:sz w:val="28"/>
          <w:szCs w:val="28"/>
        </w:rPr>
        <w:t>核定。</w:t>
      </w:r>
    </w:p>
    <w:p w14:paraId="0204B860" w14:textId="77777777" w:rsidR="0083678F" w:rsidRPr="00ED5CCB" w:rsidRDefault="0083678F" w:rsidP="0083678F">
      <w:pPr>
        <w:pStyle w:val="2"/>
        <w:spacing w:before="180" w:after="180"/>
        <w:ind w:left="560" w:hangingChars="200" w:hanging="560"/>
        <w:rPr>
          <w:rFonts w:ascii="Times New Roman" w:hAnsi="Times New Roman"/>
          <w:szCs w:val="28"/>
        </w:rPr>
      </w:pPr>
      <w:bookmarkStart w:id="11" w:name="_Toc235479759"/>
      <w:r w:rsidRPr="00ED5CCB">
        <w:rPr>
          <w:rFonts w:ascii="Times New Roman" w:hAnsi="Times New Roman" w:hint="eastAsia"/>
          <w:szCs w:val="28"/>
        </w:rPr>
        <w:t>資通安全政策及目標之宣導</w:t>
      </w:r>
      <w:bookmarkEnd w:id="11"/>
    </w:p>
    <w:p w14:paraId="0A21FAF1" w14:textId="148C5CBB" w:rsidR="0083678F" w:rsidRPr="00ED5CCB" w:rsidRDefault="007C4A81" w:rsidP="00464A9F">
      <w:pPr>
        <w:pStyle w:val="a3"/>
        <w:numPr>
          <w:ilvl w:val="0"/>
          <w:numId w:val="3"/>
        </w:numPr>
        <w:spacing w:beforeLines="50" w:before="180" w:afterLines="50" w:after="180" w:line="360" w:lineRule="exact"/>
        <w:ind w:leftChars="100" w:left="520" w:hangingChars="100" w:hanging="280"/>
        <w:jc w:val="both"/>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83678F" w:rsidRPr="00ED5CCB">
        <w:rPr>
          <w:rFonts w:ascii="Times New Roman" w:eastAsia="標楷體" w:hAnsi="Times New Roman" w:hint="eastAsia"/>
          <w:sz w:val="28"/>
          <w:szCs w:val="28"/>
        </w:rPr>
        <w:t>之資通安</w:t>
      </w:r>
      <w:r w:rsidR="00E8437A" w:rsidRPr="00ED5CCB">
        <w:rPr>
          <w:rFonts w:ascii="Times New Roman" w:eastAsia="標楷體" w:hAnsi="Times New Roman" w:hint="eastAsia"/>
          <w:sz w:val="28"/>
          <w:szCs w:val="28"/>
        </w:rPr>
        <w:t>全政策及目標應每年透過教育訓練、內部會議、張貼公告等方式，向</w:t>
      </w:r>
      <w:r w:rsidR="0083678F" w:rsidRPr="00ED5CCB">
        <w:rPr>
          <w:rFonts w:ascii="Times New Roman" w:eastAsia="標楷體" w:hAnsi="Times New Roman" w:hint="eastAsia"/>
          <w:sz w:val="28"/>
          <w:szCs w:val="28"/>
        </w:rPr>
        <w:t>所有人員進行宣導</w:t>
      </w:r>
      <w:r w:rsidR="00C241CB" w:rsidRPr="00ED5CCB">
        <w:rPr>
          <w:rFonts w:ascii="Times New Roman" w:eastAsia="標楷體" w:hAnsi="Times New Roman" w:hint="eastAsia"/>
          <w:sz w:val="28"/>
          <w:szCs w:val="28"/>
        </w:rPr>
        <w:t>，並檢視執行成效</w:t>
      </w:r>
      <w:r w:rsidR="0083678F" w:rsidRPr="00ED5CCB">
        <w:rPr>
          <w:rFonts w:ascii="Times New Roman" w:eastAsia="標楷體" w:hAnsi="Times New Roman" w:hint="eastAsia"/>
          <w:sz w:val="28"/>
          <w:szCs w:val="28"/>
        </w:rPr>
        <w:t>。</w:t>
      </w:r>
    </w:p>
    <w:p w14:paraId="54A4AEA4" w14:textId="12E35AC1" w:rsidR="004A6E47" w:rsidRPr="00ED5CCB" w:rsidRDefault="00E8437A" w:rsidP="00FD0933">
      <w:pPr>
        <w:pStyle w:val="a3"/>
        <w:numPr>
          <w:ilvl w:val="0"/>
          <w:numId w:val="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應每年</w:t>
      </w:r>
      <w:r w:rsidR="007B5F24" w:rsidRPr="00ED5CCB">
        <w:rPr>
          <w:rFonts w:ascii="Times New Roman" w:eastAsia="標楷體" w:hAnsi="Times New Roman" w:hint="eastAsia"/>
          <w:sz w:val="28"/>
          <w:szCs w:val="28"/>
        </w:rPr>
        <w:t>進行資安政策及目標宣導</w:t>
      </w:r>
      <w:r w:rsidR="00C241CB" w:rsidRPr="00ED5CCB">
        <w:rPr>
          <w:rFonts w:ascii="Times New Roman" w:eastAsia="標楷體" w:hAnsi="Times New Roman" w:hint="eastAsia"/>
          <w:sz w:val="28"/>
          <w:szCs w:val="28"/>
        </w:rPr>
        <w:t>，並檢視執行成效</w:t>
      </w:r>
      <w:r w:rsidR="007B5F24" w:rsidRPr="00ED5CCB">
        <w:rPr>
          <w:rFonts w:ascii="Times New Roman" w:eastAsia="標楷體" w:hAnsi="Times New Roman" w:hint="eastAsia"/>
          <w:sz w:val="28"/>
          <w:szCs w:val="28"/>
        </w:rPr>
        <w:t>。</w:t>
      </w:r>
    </w:p>
    <w:p w14:paraId="4CCCB82A" w14:textId="77777777" w:rsidR="00464DFA" w:rsidRPr="00ED5CCB" w:rsidRDefault="00464DFA" w:rsidP="00464DFA">
      <w:pPr>
        <w:pStyle w:val="2"/>
        <w:spacing w:before="180" w:after="180"/>
        <w:ind w:left="560" w:hangingChars="200" w:hanging="560"/>
        <w:rPr>
          <w:rFonts w:ascii="Times New Roman" w:hAnsi="Times New Roman"/>
          <w:szCs w:val="28"/>
        </w:rPr>
      </w:pPr>
      <w:bookmarkStart w:id="12" w:name="_Toc235479760"/>
      <w:r w:rsidRPr="00ED5CCB">
        <w:rPr>
          <w:rFonts w:ascii="Times New Roman" w:hAnsi="Times New Roman" w:hint="eastAsia"/>
          <w:szCs w:val="28"/>
        </w:rPr>
        <w:t>資通安全政策及目標定期檢討程序</w:t>
      </w:r>
      <w:bookmarkEnd w:id="12"/>
    </w:p>
    <w:p w14:paraId="64C1F1B5" w14:textId="77777777" w:rsidR="00464DFA" w:rsidRPr="00ED5CCB" w:rsidRDefault="00CC3CBE" w:rsidP="00CC3CBE">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資通安全政策及目標應定期於</w:t>
      </w:r>
      <w:r w:rsidR="00ED48CB" w:rsidRPr="00ED5CCB">
        <w:rPr>
          <w:rFonts w:ascii="Times New Roman" w:eastAsia="標楷體" w:hAnsi="Times New Roman" w:hint="eastAsia"/>
          <w:sz w:val="28"/>
          <w:szCs w:val="28"/>
        </w:rPr>
        <w:t>會議</w:t>
      </w:r>
      <w:r w:rsidR="0071558C" w:rsidRPr="00ED5CCB">
        <w:rPr>
          <w:rFonts w:ascii="Times New Roman" w:eastAsia="標楷體" w:hAnsi="Times New Roman" w:cs="Times New Roman" w:hint="eastAsia"/>
          <w:sz w:val="28"/>
          <w:szCs w:val="28"/>
        </w:rPr>
        <w:t>中檢討</w:t>
      </w:r>
      <w:r w:rsidR="0016031C" w:rsidRPr="00ED5CCB">
        <w:rPr>
          <w:rFonts w:ascii="Times New Roman" w:eastAsia="標楷體" w:hAnsi="Times New Roman" w:cs="Times New Roman" w:hint="eastAsia"/>
          <w:sz w:val="28"/>
          <w:szCs w:val="28"/>
        </w:rPr>
        <w:t>其適切性</w:t>
      </w:r>
      <w:r w:rsidR="00040B2C" w:rsidRPr="00ED5CCB">
        <w:rPr>
          <w:rFonts w:ascii="Times New Roman" w:eastAsia="標楷體" w:hAnsi="Times New Roman" w:cs="Times New Roman" w:hint="eastAsia"/>
          <w:sz w:val="28"/>
          <w:szCs w:val="28"/>
        </w:rPr>
        <w:t>。</w:t>
      </w:r>
    </w:p>
    <w:p w14:paraId="7F628D68" w14:textId="7ECE826C" w:rsidR="00CF5752" w:rsidRPr="00ED5CCB" w:rsidRDefault="00CF5752" w:rsidP="00762899">
      <w:pPr>
        <w:pStyle w:val="10"/>
        <w:spacing w:before="360" w:after="180"/>
        <w:rPr>
          <w:rFonts w:ascii="Times New Roman" w:hAnsi="Times New Roman" w:cs="Times New Roman"/>
        </w:rPr>
      </w:pPr>
      <w:bookmarkStart w:id="13" w:name="_Toc235479761"/>
      <w:r w:rsidRPr="00ED5CCB">
        <w:rPr>
          <w:rFonts w:ascii="Times New Roman" w:hAnsi="Times New Roman" w:cs="Times New Roman"/>
        </w:rPr>
        <w:t>資通安全推動</w:t>
      </w:r>
      <w:r w:rsidR="00545151" w:rsidRPr="00ED5CCB">
        <w:rPr>
          <w:rFonts w:ascii="Times New Roman" w:hAnsi="Times New Roman" w:cs="Times New Roman" w:hint="eastAsia"/>
        </w:rPr>
        <w:t>組織</w:t>
      </w:r>
      <w:bookmarkEnd w:id="13"/>
    </w:p>
    <w:p w14:paraId="02D7DB20" w14:textId="1A58EED1" w:rsidR="008269B2" w:rsidRPr="00ED5CCB" w:rsidRDefault="00CF5752" w:rsidP="0083042C">
      <w:pPr>
        <w:pStyle w:val="2"/>
        <w:spacing w:before="180" w:after="180"/>
        <w:ind w:left="560" w:hanging="560"/>
        <w:rPr>
          <w:rFonts w:ascii="Times New Roman" w:hAnsi="Times New Roman" w:cs="Times New Roman"/>
        </w:rPr>
      </w:pPr>
      <w:bookmarkStart w:id="14" w:name="_Toc235479762"/>
      <w:bookmarkStart w:id="15" w:name="_Hlk142388189"/>
      <w:r w:rsidRPr="00ED5CCB">
        <w:rPr>
          <w:rFonts w:ascii="Times New Roman" w:hAnsi="Times New Roman" w:cs="Times New Roman"/>
        </w:rPr>
        <w:t>資通</w:t>
      </w:r>
      <w:r w:rsidRPr="00ED5CCB">
        <w:t>安全</w:t>
      </w:r>
      <w:r w:rsidR="00E4517D" w:rsidRPr="00ED5CCB">
        <w:rPr>
          <w:rFonts w:hint="eastAsia"/>
        </w:rPr>
        <w:t>長</w:t>
      </w:r>
      <w:bookmarkEnd w:id="14"/>
    </w:p>
    <w:bookmarkEnd w:id="15"/>
    <w:p w14:paraId="2DFE1658" w14:textId="09A331F4" w:rsidR="00B04366" w:rsidRPr="00ED5CCB" w:rsidRDefault="008269B2" w:rsidP="00B04366">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sz w:val="28"/>
          <w:szCs w:val="28"/>
        </w:rPr>
        <w:t>依本法第</w:t>
      </w:r>
      <w:r w:rsidRPr="00ED5CCB">
        <w:rPr>
          <w:rFonts w:ascii="Times New Roman" w:eastAsia="標楷體" w:hAnsi="Times New Roman" w:cs="Times New Roman"/>
          <w:sz w:val="28"/>
          <w:szCs w:val="28"/>
        </w:rPr>
        <w:t>1</w:t>
      </w:r>
      <w:r w:rsidR="00910560" w:rsidRPr="00ED5CCB">
        <w:rPr>
          <w:rFonts w:ascii="Times New Roman" w:eastAsia="標楷體" w:hAnsi="Times New Roman" w:cs="Times New Roman" w:hint="eastAsia"/>
          <w:sz w:val="28"/>
          <w:szCs w:val="28"/>
        </w:rPr>
        <w:t>2</w:t>
      </w:r>
      <w:r w:rsidR="009F1FBB" w:rsidRPr="00ED5CCB">
        <w:rPr>
          <w:rFonts w:ascii="Times New Roman" w:eastAsia="標楷體" w:hAnsi="Times New Roman" w:cs="Times New Roman"/>
          <w:sz w:val="28"/>
          <w:szCs w:val="28"/>
        </w:rPr>
        <w:t>條之規定，</w:t>
      </w:r>
      <w:r w:rsidR="009F1FBB"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009F1FBB" w:rsidRPr="00ED5CCB">
        <w:rPr>
          <w:rFonts w:ascii="Times New Roman" w:eastAsia="標楷體" w:hAnsi="Times New Roman" w:cs="Times New Roman" w:hint="eastAsia"/>
          <w:sz w:val="28"/>
          <w:szCs w:val="28"/>
        </w:rPr>
        <w:t>訂定</w:t>
      </w:r>
      <w:r w:rsidR="002D006D" w:rsidRPr="00ED5CCB">
        <w:rPr>
          <w:rFonts w:ascii="Times New Roman" w:eastAsia="標楷體" w:hAnsi="Times New Roman" w:cs="Times New Roman" w:hint="eastAsia"/>
          <w:sz w:val="28"/>
          <w:szCs w:val="28"/>
        </w:rPr>
        <w:t>校長擔任</w:t>
      </w:r>
      <w:r w:rsidR="0083042C" w:rsidRPr="00ED5CCB">
        <w:rPr>
          <w:rFonts w:ascii="Times New Roman" w:eastAsia="標楷體" w:hAnsi="Times New Roman" w:cs="Times New Roman"/>
          <w:sz w:val="28"/>
          <w:szCs w:val="28"/>
        </w:rPr>
        <w:t>資通安全</w:t>
      </w:r>
      <w:r w:rsidR="007C179C" w:rsidRPr="00ED5CCB">
        <w:rPr>
          <w:rFonts w:ascii="Times New Roman" w:eastAsia="標楷體" w:hAnsi="Times New Roman" w:cs="Times New Roman" w:hint="eastAsia"/>
          <w:sz w:val="28"/>
          <w:szCs w:val="28"/>
        </w:rPr>
        <w:t>長</w:t>
      </w:r>
      <w:r w:rsidRPr="00ED5CCB">
        <w:rPr>
          <w:rFonts w:ascii="Times New Roman" w:eastAsia="標楷體" w:hAnsi="Times New Roman" w:cs="Times New Roman"/>
          <w:sz w:val="28"/>
          <w:szCs w:val="28"/>
        </w:rPr>
        <w:t>，負責督</w:t>
      </w:r>
      <w:r w:rsidR="009F1FBB" w:rsidRPr="00ED5CCB">
        <w:rPr>
          <w:rFonts w:ascii="Times New Roman" w:eastAsia="標楷體" w:hAnsi="Times New Roman" w:cs="Times New Roman" w:hint="eastAsia"/>
          <w:sz w:val="28"/>
          <w:szCs w:val="28"/>
        </w:rPr>
        <w:t>導</w:t>
      </w:r>
      <w:r w:rsidR="002D006D" w:rsidRPr="00ED5CCB">
        <w:rPr>
          <w:rFonts w:ascii="Times New Roman" w:eastAsia="標楷體" w:hAnsi="Times New Roman" w:cs="Times New Roman" w:hint="eastAsia"/>
          <w:sz w:val="28"/>
          <w:szCs w:val="28"/>
        </w:rPr>
        <w:t>本校</w:t>
      </w:r>
      <w:r w:rsidRPr="00ED5CCB">
        <w:rPr>
          <w:rFonts w:ascii="Times New Roman" w:eastAsia="標楷體" w:hAnsi="Times New Roman" w:cs="Times New Roman"/>
          <w:sz w:val="28"/>
          <w:szCs w:val="28"/>
        </w:rPr>
        <w:t>資通安全相關事項</w:t>
      </w:r>
      <w:r w:rsidR="009F1FBB" w:rsidRPr="00ED5CCB">
        <w:rPr>
          <w:rFonts w:ascii="Times New Roman" w:eastAsia="標楷體" w:hAnsi="Times New Roman" w:cs="Times New Roman" w:hint="eastAsia"/>
          <w:sz w:val="28"/>
          <w:szCs w:val="28"/>
        </w:rPr>
        <w:t>，其任務包括</w:t>
      </w:r>
      <w:r w:rsidRPr="00ED5CCB">
        <w:rPr>
          <w:rFonts w:ascii="Times New Roman" w:eastAsia="標楷體" w:hAnsi="Times New Roman" w:cs="Times New Roman"/>
          <w:sz w:val="28"/>
          <w:szCs w:val="28"/>
        </w:rPr>
        <w:t>：</w:t>
      </w:r>
    </w:p>
    <w:p w14:paraId="07ABFEE6" w14:textId="77777777" w:rsidR="009F1FBB" w:rsidRPr="00ED5CCB" w:rsidRDefault="009F1FBB"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資通安全管理政策</w:t>
      </w:r>
      <w:r w:rsidR="00C70D80" w:rsidRPr="00ED5CCB">
        <w:rPr>
          <w:rFonts w:ascii="Times New Roman" w:eastAsia="標楷體" w:hAnsi="Times New Roman" w:hint="eastAsia"/>
          <w:sz w:val="28"/>
          <w:szCs w:val="28"/>
        </w:rPr>
        <w:t>及目標</w:t>
      </w:r>
      <w:r w:rsidR="0064328C" w:rsidRPr="00ED5CCB">
        <w:rPr>
          <w:rFonts w:ascii="Times New Roman" w:eastAsia="標楷體" w:hAnsi="Times New Roman" w:hint="eastAsia"/>
          <w:sz w:val="28"/>
          <w:szCs w:val="28"/>
        </w:rPr>
        <w:t>之</w:t>
      </w:r>
      <w:r w:rsidRPr="00ED5CCB">
        <w:rPr>
          <w:rFonts w:ascii="Times New Roman" w:eastAsia="標楷體" w:hAnsi="Times New Roman" w:hint="eastAsia"/>
          <w:sz w:val="28"/>
          <w:szCs w:val="28"/>
        </w:rPr>
        <w:t>核定</w:t>
      </w:r>
      <w:r w:rsidR="0064328C" w:rsidRPr="00ED5CCB">
        <w:rPr>
          <w:rFonts w:ascii="Times New Roman" w:eastAsia="標楷體" w:hAnsi="Times New Roman" w:hint="eastAsia"/>
          <w:sz w:val="28"/>
          <w:szCs w:val="28"/>
        </w:rPr>
        <w:t>及督導</w:t>
      </w:r>
      <w:r w:rsidRPr="00ED5CCB">
        <w:rPr>
          <w:rFonts w:ascii="Times New Roman" w:eastAsia="標楷體" w:hAnsi="Times New Roman" w:hint="eastAsia"/>
          <w:sz w:val="28"/>
          <w:szCs w:val="28"/>
        </w:rPr>
        <w:t>。</w:t>
      </w:r>
    </w:p>
    <w:p w14:paraId="6C5E6843" w14:textId="77777777" w:rsidR="0064328C" w:rsidRPr="00ED5CCB" w:rsidRDefault="0064328C"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w:t>
      </w:r>
      <w:r w:rsidR="00FE21DA"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安全責任之分配及協調。</w:t>
      </w:r>
    </w:p>
    <w:p w14:paraId="7CD2C0B5" w14:textId="77777777" w:rsidR="0064328C" w:rsidRPr="00ED5CCB" w:rsidRDefault="0064328C"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lastRenderedPageBreak/>
        <w:t>資通安全資源分配。</w:t>
      </w:r>
    </w:p>
    <w:p w14:paraId="3C37CF06" w14:textId="77777777" w:rsidR="0064328C" w:rsidRPr="00ED5CCB" w:rsidRDefault="0064328C"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w:t>
      </w:r>
      <w:r w:rsidR="00441F3A"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安全防護措施之監督。</w:t>
      </w:r>
    </w:p>
    <w:p w14:paraId="440DE8FA" w14:textId="77777777" w:rsidR="008269B2" w:rsidRPr="00ED5CCB" w:rsidRDefault="00441F3A"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資通</w:t>
      </w:r>
      <w:r w:rsidR="0064328C" w:rsidRPr="00ED5CCB">
        <w:rPr>
          <w:rFonts w:ascii="Times New Roman" w:eastAsia="標楷體" w:hAnsi="Times New Roman" w:hint="eastAsia"/>
          <w:sz w:val="28"/>
          <w:szCs w:val="28"/>
        </w:rPr>
        <w:t>安全事件之檢討及監督。</w:t>
      </w:r>
    </w:p>
    <w:p w14:paraId="64AFA9D1" w14:textId="77777777" w:rsidR="0064328C" w:rsidRPr="00ED5CCB" w:rsidRDefault="0064328C"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資通安全相關規章與程序、制度文件核定。</w:t>
      </w:r>
    </w:p>
    <w:p w14:paraId="42129F73" w14:textId="77777777" w:rsidR="0064328C" w:rsidRPr="00ED5CCB" w:rsidRDefault="0064328C"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資通安全管理年度工作計畫之核定</w:t>
      </w:r>
    </w:p>
    <w:p w14:paraId="5F7BE787" w14:textId="77777777" w:rsidR="008269B2" w:rsidRPr="00ED5CCB" w:rsidRDefault="008269B2"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資通安全相關工作事項督導</w:t>
      </w:r>
      <w:r w:rsidR="00C70D80" w:rsidRPr="00ED5CCB">
        <w:rPr>
          <w:rFonts w:ascii="Times New Roman" w:eastAsia="標楷體" w:hAnsi="Times New Roman" w:hint="eastAsia"/>
          <w:sz w:val="28"/>
          <w:szCs w:val="28"/>
        </w:rPr>
        <w:t>及績效管理</w:t>
      </w:r>
      <w:r w:rsidRPr="00ED5CCB">
        <w:rPr>
          <w:rFonts w:ascii="Times New Roman" w:eastAsia="標楷體" w:hAnsi="Times New Roman"/>
          <w:sz w:val="28"/>
          <w:szCs w:val="28"/>
        </w:rPr>
        <w:t>。</w:t>
      </w:r>
    </w:p>
    <w:p w14:paraId="2F6DFD56" w14:textId="77777777" w:rsidR="008269B2" w:rsidRPr="00ED5CCB" w:rsidRDefault="008269B2" w:rsidP="00D64EBA">
      <w:pPr>
        <w:pStyle w:val="a3"/>
        <w:numPr>
          <w:ilvl w:val="0"/>
          <w:numId w:val="2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其他資通安全事項之核定</w:t>
      </w:r>
      <w:r w:rsidR="0064328C" w:rsidRPr="00ED5CCB">
        <w:rPr>
          <w:rFonts w:ascii="Times New Roman" w:eastAsia="標楷體" w:hAnsi="Times New Roman"/>
          <w:sz w:val="28"/>
          <w:szCs w:val="28"/>
        </w:rPr>
        <w:t>。</w:t>
      </w:r>
    </w:p>
    <w:p w14:paraId="77603F09" w14:textId="6CA9F06A" w:rsidR="00E00A0E" w:rsidRPr="00ED5CCB" w:rsidRDefault="009A3DCE" w:rsidP="00F1285A">
      <w:pPr>
        <w:pStyle w:val="2"/>
        <w:spacing w:before="180" w:after="180"/>
        <w:ind w:left="560" w:hanging="560"/>
      </w:pPr>
      <w:bookmarkStart w:id="16" w:name="_Toc235479763"/>
      <w:r w:rsidRPr="00ED5CCB">
        <w:rPr>
          <w:rFonts w:ascii="Times New Roman" w:hAnsi="Times New Roman" w:cs="Times New Roman" w:hint="eastAsia"/>
        </w:rPr>
        <w:t>資通安全推動小組</w:t>
      </w:r>
      <w:bookmarkEnd w:id="16"/>
    </w:p>
    <w:p w14:paraId="425F241F" w14:textId="13E417E8" w:rsidR="00C70D80" w:rsidRPr="00ED5CCB" w:rsidRDefault="00716A07" w:rsidP="00E62F6E">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為推動</w:t>
      </w:r>
      <w:r w:rsidR="00A457F2"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Pr="00ED5CCB">
        <w:rPr>
          <w:rFonts w:ascii="Times New Roman" w:eastAsia="標楷體" w:hAnsi="Times New Roman" w:cs="Times New Roman" w:hint="eastAsia"/>
          <w:sz w:val="28"/>
          <w:szCs w:val="28"/>
        </w:rPr>
        <w:t>之資通安全相關政策、落實資通安全事件通報及相關應變處理，</w:t>
      </w:r>
      <w:r w:rsidR="00A457F2" w:rsidRPr="00ED5CCB">
        <w:rPr>
          <w:rFonts w:ascii="Times New Roman" w:eastAsia="標楷體" w:hAnsi="Times New Roman" w:cs="Times New Roman" w:hint="eastAsia"/>
          <w:sz w:val="28"/>
          <w:szCs w:val="28"/>
        </w:rPr>
        <w:t>由資通安全</w:t>
      </w:r>
      <w:r w:rsidR="007C179C" w:rsidRPr="00ED5CCB">
        <w:rPr>
          <w:rFonts w:ascii="Times New Roman" w:eastAsia="標楷體" w:hAnsi="Times New Roman" w:cs="Times New Roman" w:hint="eastAsia"/>
          <w:sz w:val="28"/>
          <w:szCs w:val="28"/>
        </w:rPr>
        <w:t>長</w:t>
      </w:r>
      <w:r w:rsidR="00CF5752" w:rsidRPr="00ED5CCB">
        <w:rPr>
          <w:rFonts w:ascii="Times New Roman" w:eastAsia="標楷體" w:hAnsi="Times New Roman" w:cs="Times New Roman" w:hint="eastAsia"/>
          <w:sz w:val="28"/>
          <w:szCs w:val="28"/>
        </w:rPr>
        <w:t>召集</w:t>
      </w:r>
      <w:r w:rsidR="00E62F6E" w:rsidRPr="00ED5CCB">
        <w:rPr>
          <w:rFonts w:ascii="Times New Roman" w:eastAsia="標楷體" w:hAnsi="Times New Roman" w:cs="Times New Roman" w:hint="eastAsia"/>
          <w:sz w:val="28"/>
          <w:szCs w:val="28"/>
        </w:rPr>
        <w:t>各</w:t>
      </w:r>
      <w:r w:rsidR="00447E3A" w:rsidRPr="00ED5CCB">
        <w:rPr>
          <w:rFonts w:ascii="Times New Roman" w:eastAsia="標楷體" w:hAnsi="Times New Roman" w:cs="Times New Roman" w:hint="eastAsia"/>
          <w:sz w:val="28"/>
          <w:szCs w:val="28"/>
        </w:rPr>
        <w:t>處室</w:t>
      </w:r>
      <w:r w:rsidR="000C5F4E" w:rsidRPr="00ED5CCB">
        <w:rPr>
          <w:rFonts w:ascii="Times New Roman" w:eastAsia="標楷體" w:hAnsi="Times New Roman" w:cs="Times New Roman" w:hint="eastAsia"/>
          <w:sz w:val="28"/>
          <w:szCs w:val="28"/>
        </w:rPr>
        <w:t>主管</w:t>
      </w:r>
      <w:r w:rsidR="00C70D80" w:rsidRPr="00ED5CCB">
        <w:rPr>
          <w:rFonts w:ascii="Times New Roman" w:eastAsia="標楷體" w:hAnsi="Times New Roman" w:cs="Times New Roman" w:hint="eastAsia"/>
          <w:sz w:val="28"/>
          <w:szCs w:val="28"/>
        </w:rPr>
        <w:t>之人員</w:t>
      </w:r>
      <w:r w:rsidR="00E62F6E" w:rsidRPr="00ED5CCB">
        <w:rPr>
          <w:rFonts w:ascii="Times New Roman" w:eastAsia="標楷體" w:hAnsi="Times New Roman" w:cs="Times New Roman" w:hint="eastAsia"/>
          <w:sz w:val="28"/>
          <w:szCs w:val="28"/>
        </w:rPr>
        <w:t>代表</w:t>
      </w:r>
      <w:r w:rsidR="00CF5752" w:rsidRPr="00ED5CCB">
        <w:rPr>
          <w:rFonts w:ascii="Times New Roman" w:eastAsia="標楷體" w:hAnsi="Times New Roman" w:cs="Times New Roman" w:hint="eastAsia"/>
          <w:sz w:val="28"/>
          <w:szCs w:val="28"/>
        </w:rPr>
        <w:t>成立資通安全推動小組</w:t>
      </w:r>
      <w:r w:rsidR="00E4517D" w:rsidRPr="00ED5CCB">
        <w:rPr>
          <w:rFonts w:ascii="Times New Roman" w:eastAsia="標楷體" w:hAnsi="Times New Roman" w:cs="Times New Roman" w:hint="eastAsia"/>
          <w:sz w:val="28"/>
          <w:szCs w:val="28"/>
        </w:rPr>
        <w:t>，</w:t>
      </w:r>
      <w:r w:rsidR="00E4517D" w:rsidRPr="00ED5CCB">
        <w:rPr>
          <w:rFonts w:ascii="Times New Roman" w:eastAsia="標楷體" w:hAnsi="Times New Roman" w:hint="eastAsia"/>
          <w:sz w:val="28"/>
          <w:szCs w:val="28"/>
        </w:rPr>
        <w:t>小組分組人員名單及職掌應列冊，並適時更新之</w:t>
      </w:r>
      <w:r w:rsidR="0064328C" w:rsidRPr="00ED5CCB">
        <w:rPr>
          <w:rFonts w:ascii="Times New Roman" w:eastAsia="標楷體" w:hAnsi="Times New Roman" w:cs="Times New Roman" w:hint="eastAsia"/>
          <w:sz w:val="28"/>
          <w:szCs w:val="28"/>
        </w:rPr>
        <w:t>，其任務包括：</w:t>
      </w:r>
    </w:p>
    <w:p w14:paraId="56F989CF" w14:textId="3075E078" w:rsidR="0064328C" w:rsidRPr="00ED5CCB" w:rsidRDefault="0064328C" w:rsidP="00D64EBA">
      <w:pPr>
        <w:pStyle w:val="a3"/>
        <w:numPr>
          <w:ilvl w:val="0"/>
          <w:numId w:val="5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跨</w:t>
      </w:r>
      <w:r w:rsidR="00545151" w:rsidRPr="00ED5CCB">
        <w:rPr>
          <w:rFonts w:ascii="Times New Roman" w:eastAsia="標楷體" w:hAnsi="Times New Roman" w:hint="eastAsia"/>
          <w:sz w:val="28"/>
          <w:szCs w:val="28"/>
        </w:rPr>
        <w:t>處室</w:t>
      </w:r>
      <w:r w:rsidRPr="00ED5CCB">
        <w:rPr>
          <w:rFonts w:ascii="Times New Roman" w:eastAsia="標楷體" w:hAnsi="Times New Roman" w:hint="eastAsia"/>
          <w:sz w:val="28"/>
          <w:szCs w:val="28"/>
        </w:rPr>
        <w:t>資</w:t>
      </w:r>
      <w:r w:rsidR="001D0958"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安全事項權責分工之協調。</w:t>
      </w:r>
    </w:p>
    <w:p w14:paraId="3E28AE27" w14:textId="77777777" w:rsidR="0064328C" w:rsidRPr="00ED5CCB" w:rsidRDefault="0064328C" w:rsidP="00D64EBA">
      <w:pPr>
        <w:pStyle w:val="a3"/>
        <w:numPr>
          <w:ilvl w:val="0"/>
          <w:numId w:val="5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應採用之資</w:t>
      </w:r>
      <w:r w:rsidR="001D0958"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安全技術、方法及程序之協調研議。</w:t>
      </w:r>
    </w:p>
    <w:p w14:paraId="39ADF3D9" w14:textId="77777777" w:rsidR="0064328C" w:rsidRPr="00ED5CCB" w:rsidRDefault="0064328C" w:rsidP="00D64EBA">
      <w:pPr>
        <w:pStyle w:val="a3"/>
        <w:numPr>
          <w:ilvl w:val="0"/>
          <w:numId w:val="5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整體資</w:t>
      </w:r>
      <w:r w:rsidR="001D0958"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安全措施之協調研議。</w:t>
      </w:r>
    </w:p>
    <w:p w14:paraId="617091F7" w14:textId="77777777" w:rsidR="0064328C" w:rsidRPr="00ED5CCB" w:rsidRDefault="0064328C" w:rsidP="00D64EBA">
      <w:pPr>
        <w:pStyle w:val="a3"/>
        <w:numPr>
          <w:ilvl w:val="0"/>
          <w:numId w:val="5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w:t>
      </w:r>
      <w:r w:rsidR="001D0958"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安全計畫之協調研議。</w:t>
      </w:r>
    </w:p>
    <w:p w14:paraId="369C8B2B" w14:textId="77777777" w:rsidR="0064328C" w:rsidRPr="00ED5CCB" w:rsidRDefault="0064328C" w:rsidP="00D64EBA">
      <w:pPr>
        <w:pStyle w:val="a3"/>
        <w:numPr>
          <w:ilvl w:val="0"/>
          <w:numId w:val="5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其他重要資</w:t>
      </w:r>
      <w:r w:rsidR="001D0958" w:rsidRPr="00ED5CCB">
        <w:rPr>
          <w:rFonts w:ascii="Times New Roman" w:eastAsia="標楷體" w:hAnsi="Times New Roman" w:hint="eastAsia"/>
          <w:sz w:val="28"/>
          <w:szCs w:val="28"/>
        </w:rPr>
        <w:t>通</w:t>
      </w:r>
      <w:r w:rsidRPr="00ED5CCB">
        <w:rPr>
          <w:rFonts w:ascii="Times New Roman" w:eastAsia="標楷體" w:hAnsi="Times New Roman" w:hint="eastAsia"/>
          <w:sz w:val="28"/>
          <w:szCs w:val="28"/>
        </w:rPr>
        <w:t>安全事項之協調研議。</w:t>
      </w:r>
    </w:p>
    <w:p w14:paraId="5E192299" w14:textId="3B357816" w:rsidR="00DC325C" w:rsidRPr="00ED5CCB" w:rsidRDefault="00910560" w:rsidP="00DC325C">
      <w:pPr>
        <w:pStyle w:val="10"/>
        <w:spacing w:before="360" w:after="180"/>
      </w:pPr>
      <w:bookmarkStart w:id="17" w:name="_Toc235479764"/>
      <w:r w:rsidRPr="00ED5CCB">
        <w:rPr>
          <w:rFonts w:ascii="標楷體" w:hAnsi="標楷體" w:cs="標楷體"/>
        </w:rPr>
        <w:t>專職</w:t>
      </w:r>
      <w:r w:rsidR="00843F21" w:rsidRPr="00ED5CCB">
        <w:rPr>
          <w:rFonts w:ascii="Times New Roman" w:hAnsi="Times New Roman" w:cs="Times New Roman" w:hint="eastAsia"/>
        </w:rPr>
        <w:t>人</w:t>
      </w:r>
      <w:r w:rsidR="00843F21" w:rsidRPr="00ED5CCB">
        <w:rPr>
          <w:rFonts w:hint="eastAsia"/>
        </w:rPr>
        <w:t>力及經費配置</w:t>
      </w:r>
      <w:bookmarkEnd w:id="17"/>
    </w:p>
    <w:p w14:paraId="055133C8" w14:textId="4150E60F" w:rsidR="001B05E3" w:rsidRPr="00ED5CCB" w:rsidRDefault="00910560" w:rsidP="00762899">
      <w:pPr>
        <w:pStyle w:val="2"/>
        <w:spacing w:before="180" w:after="180"/>
        <w:ind w:left="560" w:hangingChars="200" w:hanging="560"/>
        <w:rPr>
          <w:rFonts w:ascii="Times New Roman" w:hAnsi="Times New Roman" w:cs="Times New Roman"/>
          <w:szCs w:val="28"/>
        </w:rPr>
      </w:pPr>
      <w:bookmarkStart w:id="18" w:name="_Toc235479765"/>
      <w:r w:rsidRPr="00ED5CCB">
        <w:rPr>
          <w:rFonts w:ascii="標楷體" w:hAnsi="標楷體" w:cs="標楷體"/>
        </w:rPr>
        <w:t>專職</w:t>
      </w:r>
      <w:r w:rsidR="00843F21" w:rsidRPr="00ED5CCB">
        <w:rPr>
          <w:rFonts w:ascii="Times New Roman" w:hAnsi="Times New Roman" w:cs="Times New Roman"/>
        </w:rPr>
        <w:t>人力</w:t>
      </w:r>
      <w:r w:rsidR="00843F21" w:rsidRPr="00ED5CCB">
        <w:rPr>
          <w:rFonts w:ascii="Times New Roman" w:hAnsi="Times New Roman" w:cs="Times New Roman" w:hint="eastAsia"/>
        </w:rPr>
        <w:t>及</w:t>
      </w:r>
      <w:r w:rsidR="00843F21" w:rsidRPr="00ED5CCB">
        <w:rPr>
          <w:rFonts w:ascii="Times New Roman" w:hAnsi="Times New Roman" w:cs="Times New Roman"/>
        </w:rPr>
        <w:t>資源</w:t>
      </w:r>
      <w:r w:rsidR="00843F21" w:rsidRPr="00ED5CCB">
        <w:rPr>
          <w:rFonts w:ascii="Times New Roman" w:hAnsi="Times New Roman" w:cs="Times New Roman"/>
          <w:szCs w:val="28"/>
        </w:rPr>
        <w:t>之配置</w:t>
      </w:r>
      <w:bookmarkEnd w:id="18"/>
    </w:p>
    <w:p w14:paraId="173C3E39" w14:textId="25FB184C" w:rsidR="001B05E3" w:rsidRPr="00ED5CCB" w:rsidRDefault="00EB7BA7" w:rsidP="00FD0933">
      <w:pPr>
        <w:pStyle w:val="a3"/>
        <w:numPr>
          <w:ilvl w:val="0"/>
          <w:numId w:val="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670B34" w:rsidRPr="00ED5CCB">
        <w:rPr>
          <w:rFonts w:ascii="Times New Roman" w:eastAsia="標楷體" w:hAnsi="Times New Roman"/>
          <w:sz w:val="28"/>
          <w:szCs w:val="28"/>
        </w:rPr>
        <w:t>依資通安全</w:t>
      </w:r>
      <w:r w:rsidR="001B05E3" w:rsidRPr="00ED5CCB">
        <w:rPr>
          <w:rFonts w:ascii="Times New Roman" w:eastAsia="標楷體" w:hAnsi="Times New Roman"/>
          <w:sz w:val="28"/>
          <w:szCs w:val="28"/>
        </w:rPr>
        <w:t>責任等級分級辦法之規定，</w:t>
      </w:r>
      <w:r w:rsidR="00781D09" w:rsidRPr="00ED5CCB">
        <w:rPr>
          <w:rFonts w:ascii="Times New Roman" w:eastAsia="標楷體" w:hAnsi="Times New Roman"/>
          <w:sz w:val="28"/>
          <w:szCs w:val="28"/>
        </w:rPr>
        <w:t>屬資通安全責任等級</w:t>
      </w:r>
      <w:r w:rsidRPr="00ED5CCB">
        <w:rPr>
          <w:rFonts w:ascii="Times New Roman" w:eastAsia="標楷體" w:hAnsi="Times New Roman" w:hint="eastAsia"/>
          <w:sz w:val="28"/>
          <w:szCs w:val="28"/>
        </w:rPr>
        <w:t>D</w:t>
      </w:r>
      <w:r w:rsidR="00781D09" w:rsidRPr="00ED5CCB">
        <w:rPr>
          <w:rFonts w:ascii="Times New Roman" w:eastAsia="標楷體" w:hAnsi="Times New Roman"/>
          <w:sz w:val="28"/>
          <w:szCs w:val="28"/>
        </w:rPr>
        <w:t>級，</w:t>
      </w:r>
      <w:r w:rsidR="00A71B0B" w:rsidRPr="00ED5CCB">
        <w:rPr>
          <w:rFonts w:ascii="Times New Roman" w:eastAsia="標楷體" w:hAnsi="Times New Roman" w:hint="eastAsia"/>
          <w:sz w:val="28"/>
          <w:szCs w:val="28"/>
        </w:rPr>
        <w:t>無需</w:t>
      </w:r>
      <w:r w:rsidRPr="00ED5CCB">
        <w:rPr>
          <w:rFonts w:ascii="Times New Roman" w:eastAsia="標楷體" w:hAnsi="Times New Roman"/>
          <w:sz w:val="28"/>
          <w:szCs w:val="28"/>
        </w:rPr>
        <w:t>設置資通安全</w:t>
      </w:r>
      <w:r w:rsidR="00A71B0B" w:rsidRPr="00ED5CCB">
        <w:rPr>
          <w:rFonts w:ascii="Times New Roman" w:eastAsia="標楷體" w:hAnsi="Times New Roman" w:hint="eastAsia"/>
          <w:sz w:val="28"/>
          <w:szCs w:val="28"/>
        </w:rPr>
        <w:t>專</w:t>
      </w:r>
      <w:r w:rsidR="00A74024" w:rsidRPr="00ED5CCB">
        <w:rPr>
          <w:rFonts w:ascii="Times New Roman" w:eastAsia="標楷體" w:hAnsi="Times New Roman" w:hint="eastAsia"/>
          <w:sz w:val="28"/>
          <w:szCs w:val="28"/>
        </w:rPr>
        <w:t>職</w:t>
      </w:r>
      <w:r w:rsidR="001B05E3" w:rsidRPr="00ED5CCB">
        <w:rPr>
          <w:rFonts w:ascii="Times New Roman" w:eastAsia="標楷體" w:hAnsi="Times New Roman"/>
          <w:sz w:val="28"/>
          <w:szCs w:val="28"/>
        </w:rPr>
        <w:t>人員</w:t>
      </w:r>
      <w:r w:rsidR="00DA78FD" w:rsidRPr="00ED5CCB">
        <w:rPr>
          <w:rFonts w:ascii="Times New Roman" w:eastAsia="標楷體" w:hAnsi="Times New Roman" w:hint="eastAsia"/>
          <w:sz w:val="28"/>
          <w:szCs w:val="28"/>
        </w:rPr>
        <w:t>，</w:t>
      </w:r>
      <w:r w:rsidR="00A71B0B" w:rsidRPr="00ED5CCB">
        <w:rPr>
          <w:rFonts w:ascii="Times New Roman" w:eastAsia="標楷體" w:hAnsi="Times New Roman" w:hint="eastAsia"/>
          <w:sz w:val="28"/>
          <w:szCs w:val="28"/>
        </w:rPr>
        <w:t>惟本校仍設置</w:t>
      </w:r>
      <w:r w:rsidR="00A71B0B" w:rsidRPr="00ED5CCB">
        <w:rPr>
          <w:rFonts w:ascii="Times New Roman" w:eastAsia="標楷體" w:hAnsi="Times New Roman" w:hint="eastAsia"/>
          <w:sz w:val="28"/>
          <w:szCs w:val="28"/>
        </w:rPr>
        <w:t>1</w:t>
      </w:r>
      <w:r w:rsidR="00A71B0B" w:rsidRPr="00ED5CCB">
        <w:rPr>
          <w:rFonts w:ascii="Times New Roman" w:eastAsia="標楷體" w:hAnsi="Times New Roman" w:hint="eastAsia"/>
          <w:sz w:val="28"/>
          <w:szCs w:val="28"/>
        </w:rPr>
        <w:t>人</w:t>
      </w:r>
      <w:r w:rsidR="00DA78FD" w:rsidRPr="00ED5CCB">
        <w:rPr>
          <w:rFonts w:ascii="Times New Roman" w:eastAsia="標楷體" w:hAnsi="Times New Roman" w:hint="eastAsia"/>
          <w:sz w:val="28"/>
          <w:szCs w:val="28"/>
        </w:rPr>
        <w:t>，</w:t>
      </w:r>
      <w:r w:rsidRPr="00ED5CCB">
        <w:rPr>
          <w:rFonts w:ascii="Times New Roman" w:eastAsia="標楷體" w:hAnsi="Times New Roman"/>
          <w:sz w:val="28"/>
          <w:szCs w:val="28"/>
        </w:rPr>
        <w:t>現有資通安全</w:t>
      </w:r>
      <w:r w:rsidR="001214B3" w:rsidRPr="00ED5CCB">
        <w:rPr>
          <w:rFonts w:ascii="Times New Roman" w:eastAsia="標楷體" w:hAnsi="Times New Roman"/>
          <w:sz w:val="28"/>
          <w:szCs w:val="28"/>
        </w:rPr>
        <w:t>人員名單</w:t>
      </w:r>
      <w:r w:rsidR="00DA78FD" w:rsidRPr="00ED5CCB">
        <w:rPr>
          <w:rFonts w:ascii="Times New Roman" w:eastAsia="標楷體" w:hAnsi="Times New Roman" w:hint="eastAsia"/>
          <w:sz w:val="28"/>
          <w:szCs w:val="28"/>
        </w:rPr>
        <w:t>及職掌</w:t>
      </w:r>
      <w:r w:rsidR="001214B3" w:rsidRPr="00ED5CCB">
        <w:rPr>
          <w:rFonts w:ascii="Times New Roman" w:eastAsia="標楷體" w:hAnsi="Times New Roman"/>
          <w:sz w:val="28"/>
          <w:szCs w:val="28"/>
        </w:rPr>
        <w:t>應列冊，並適時更新。</w:t>
      </w:r>
    </w:p>
    <w:p w14:paraId="7D2BDDE1" w14:textId="52D4ACE8" w:rsidR="001B05E3" w:rsidRPr="00ED5CCB" w:rsidRDefault="0039493F" w:rsidP="00C041FF">
      <w:pPr>
        <w:pStyle w:val="a3"/>
        <w:numPr>
          <w:ilvl w:val="0"/>
          <w:numId w:val="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sz w:val="28"/>
          <w:szCs w:val="28"/>
        </w:rPr>
        <w:t>之承辦單位於辦理資通安全人力資源業務時，應</w:t>
      </w:r>
      <w:r w:rsidR="001B05E3" w:rsidRPr="00ED5CCB">
        <w:rPr>
          <w:rFonts w:ascii="Times New Roman" w:eastAsia="標楷體" w:hAnsi="Times New Roman"/>
          <w:sz w:val="28"/>
          <w:szCs w:val="28"/>
        </w:rPr>
        <w:t>加強資通安全人員之培訓，</w:t>
      </w:r>
      <w:r w:rsidR="00B655D7" w:rsidRPr="00ED5CCB">
        <w:rPr>
          <w:rFonts w:ascii="Times New Roman" w:eastAsia="標楷體" w:hAnsi="Times New Roman"/>
          <w:sz w:val="28"/>
          <w:szCs w:val="28"/>
        </w:rPr>
        <w:t>並</w:t>
      </w:r>
      <w:r w:rsidR="001B05E3" w:rsidRPr="00ED5CCB">
        <w:rPr>
          <w:rFonts w:ascii="Times New Roman" w:eastAsia="標楷體" w:hAnsi="Times New Roman"/>
          <w:sz w:val="28"/>
          <w:szCs w:val="28"/>
        </w:rPr>
        <w:t>提升</w:t>
      </w:r>
      <w:r w:rsidR="00B655D7" w:rsidRPr="00ED5CCB">
        <w:rPr>
          <w:rFonts w:ascii="Times New Roman" w:eastAsia="標楷體" w:hAnsi="Times New Roman"/>
          <w:sz w:val="28"/>
          <w:szCs w:val="28"/>
        </w:rPr>
        <w:t>機關內資通安</w:t>
      </w:r>
      <w:r w:rsidR="00954154" w:rsidRPr="00ED5CCB">
        <w:rPr>
          <w:rFonts w:ascii="Times New Roman" w:eastAsia="標楷體" w:hAnsi="Times New Roman"/>
          <w:sz w:val="28"/>
          <w:szCs w:val="28"/>
        </w:rPr>
        <w:t>全專業人員之資通安全管理能力。本</w:t>
      </w:r>
      <w:r w:rsidR="00464A9F" w:rsidRPr="00ED5CCB">
        <w:rPr>
          <w:rFonts w:ascii="Times New Roman" w:eastAsia="標楷體" w:hAnsi="Times New Roman"/>
          <w:sz w:val="28"/>
          <w:szCs w:val="28"/>
        </w:rPr>
        <w:t>校</w:t>
      </w:r>
      <w:r w:rsidR="00B655D7" w:rsidRPr="00ED5CCB">
        <w:rPr>
          <w:rFonts w:ascii="Times New Roman" w:eastAsia="標楷體" w:hAnsi="Times New Roman"/>
          <w:sz w:val="28"/>
          <w:szCs w:val="28"/>
        </w:rPr>
        <w:t>之相關單位於辦理資通安全業務時，如</w:t>
      </w:r>
      <w:r w:rsidR="001B05E3" w:rsidRPr="00ED5CCB">
        <w:rPr>
          <w:rFonts w:ascii="Times New Roman" w:eastAsia="標楷體" w:hAnsi="Times New Roman"/>
          <w:sz w:val="28"/>
          <w:szCs w:val="28"/>
        </w:rPr>
        <w:t>資通安全人力或經驗不足，得洽請</w:t>
      </w:r>
      <w:r w:rsidR="00B655D7" w:rsidRPr="00ED5CCB">
        <w:rPr>
          <w:rFonts w:ascii="Times New Roman" w:eastAsia="標楷體" w:hAnsi="Times New Roman"/>
          <w:sz w:val="28"/>
          <w:szCs w:val="28"/>
        </w:rPr>
        <w:t>相關</w:t>
      </w:r>
      <w:r w:rsidR="001B05E3" w:rsidRPr="00ED5CCB">
        <w:rPr>
          <w:rFonts w:ascii="Times New Roman" w:eastAsia="標楷體" w:hAnsi="Times New Roman"/>
          <w:sz w:val="28"/>
          <w:szCs w:val="28"/>
        </w:rPr>
        <w:t>學者專家或專業機關（構）提供顧問諮詢服務。</w:t>
      </w:r>
    </w:p>
    <w:p w14:paraId="16EC0464" w14:textId="2E219159" w:rsidR="001B05E3" w:rsidRPr="00ED5CCB" w:rsidRDefault="00B655D7" w:rsidP="00FD0933">
      <w:pPr>
        <w:pStyle w:val="a3"/>
        <w:numPr>
          <w:ilvl w:val="0"/>
          <w:numId w:val="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本</w:t>
      </w:r>
      <w:r w:rsidR="00464A9F" w:rsidRPr="00ED5CCB">
        <w:rPr>
          <w:rFonts w:ascii="Times New Roman" w:eastAsia="標楷體" w:hAnsi="Times New Roman"/>
          <w:sz w:val="28"/>
          <w:szCs w:val="28"/>
        </w:rPr>
        <w:t>校</w:t>
      </w:r>
      <w:r w:rsidRPr="00ED5CCB">
        <w:rPr>
          <w:rFonts w:ascii="Times New Roman" w:eastAsia="標楷體" w:hAnsi="Times New Roman"/>
          <w:sz w:val="28"/>
          <w:szCs w:val="28"/>
        </w:rPr>
        <w:t>之</w:t>
      </w:r>
      <w:r w:rsidR="001B05E3" w:rsidRPr="00ED5CCB">
        <w:rPr>
          <w:rFonts w:ascii="Times New Roman" w:eastAsia="標楷體" w:hAnsi="Times New Roman"/>
          <w:sz w:val="28"/>
          <w:szCs w:val="28"/>
        </w:rPr>
        <w:t>首長及各級業務主管人員，應負責督導所屬</w:t>
      </w:r>
      <w:r w:rsidR="007343A1" w:rsidRPr="00ED5CCB">
        <w:rPr>
          <w:rFonts w:ascii="Times New Roman" w:eastAsia="標楷體" w:hAnsi="Times New Roman"/>
          <w:sz w:val="28"/>
          <w:szCs w:val="28"/>
        </w:rPr>
        <w:t>人員</w:t>
      </w:r>
      <w:r w:rsidR="001B05E3" w:rsidRPr="00ED5CCB">
        <w:rPr>
          <w:rFonts w:ascii="Times New Roman" w:eastAsia="標楷體" w:hAnsi="Times New Roman"/>
          <w:sz w:val="28"/>
          <w:szCs w:val="28"/>
        </w:rPr>
        <w:t>之資通安全作業，防範不法及不當行為。</w:t>
      </w:r>
    </w:p>
    <w:p w14:paraId="77712958" w14:textId="77777777" w:rsidR="00552100" w:rsidRPr="00ED5CCB" w:rsidRDefault="00B77EF6" w:rsidP="00FD0933">
      <w:pPr>
        <w:pStyle w:val="a3"/>
        <w:numPr>
          <w:ilvl w:val="0"/>
          <w:numId w:val="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lastRenderedPageBreak/>
        <w:t>人力資源之配置情形應每年定期檢討</w:t>
      </w:r>
      <w:r w:rsidR="006B056C" w:rsidRPr="00ED5CCB">
        <w:rPr>
          <w:rFonts w:ascii="Times New Roman" w:eastAsia="標楷體" w:hAnsi="Times New Roman"/>
          <w:sz w:val="28"/>
          <w:szCs w:val="28"/>
        </w:rPr>
        <w:t>，並納入</w:t>
      </w:r>
      <w:r w:rsidR="00B22DB4" w:rsidRPr="00ED5CCB">
        <w:rPr>
          <w:rFonts w:ascii="Times New Roman" w:eastAsia="標楷體" w:hAnsi="Times New Roman" w:hint="eastAsia"/>
          <w:sz w:val="28"/>
          <w:szCs w:val="28"/>
        </w:rPr>
        <w:t>資通安全維護計畫持續改善機制之管理審查</w:t>
      </w:r>
      <w:r w:rsidRPr="00ED5CCB">
        <w:rPr>
          <w:rFonts w:ascii="Times New Roman" w:eastAsia="標楷體" w:hAnsi="Times New Roman"/>
          <w:sz w:val="28"/>
          <w:szCs w:val="28"/>
        </w:rPr>
        <w:t>。</w:t>
      </w:r>
    </w:p>
    <w:p w14:paraId="4B4C1DF0" w14:textId="77777777" w:rsidR="00466896" w:rsidRPr="00ED5CCB" w:rsidRDefault="00F616CA" w:rsidP="00762899">
      <w:pPr>
        <w:pStyle w:val="2"/>
        <w:spacing w:before="180" w:after="180"/>
        <w:ind w:left="560" w:hangingChars="200" w:hanging="560"/>
        <w:rPr>
          <w:rFonts w:ascii="Times New Roman" w:hAnsi="Times New Roman" w:cs="Times New Roman"/>
        </w:rPr>
      </w:pPr>
      <w:bookmarkStart w:id="19" w:name="_Toc235479766"/>
      <w:r w:rsidRPr="00ED5CCB">
        <w:rPr>
          <w:rFonts w:ascii="Times New Roman" w:hAnsi="Times New Roman" w:cs="Times New Roman" w:hint="eastAsia"/>
        </w:rPr>
        <w:t>經費之配置</w:t>
      </w:r>
      <w:bookmarkEnd w:id="19"/>
    </w:p>
    <w:p w14:paraId="42255B86" w14:textId="38F2E891" w:rsidR="00991B74" w:rsidRPr="00ED5CCB" w:rsidRDefault="00466896" w:rsidP="007C0291">
      <w:pPr>
        <w:pStyle w:val="a3"/>
        <w:numPr>
          <w:ilvl w:val="0"/>
          <w:numId w:val="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資通安全推動小組</w:t>
      </w:r>
      <w:r w:rsidR="00DD532E" w:rsidRPr="00ED5CCB">
        <w:rPr>
          <w:rFonts w:ascii="Times New Roman" w:eastAsia="標楷體" w:hAnsi="Times New Roman"/>
          <w:sz w:val="28"/>
          <w:szCs w:val="28"/>
        </w:rPr>
        <w:t>於規劃配置相關</w:t>
      </w:r>
      <w:r w:rsidR="00F616CA" w:rsidRPr="00ED5CCB">
        <w:rPr>
          <w:rFonts w:ascii="標楷體" w:eastAsia="標楷體" w:hAnsi="標楷體" w:hint="eastAsia"/>
          <w:sz w:val="28"/>
          <w:szCs w:val="28"/>
        </w:rPr>
        <w:t>經費及</w:t>
      </w:r>
      <w:r w:rsidR="00DD532E" w:rsidRPr="00ED5CCB">
        <w:rPr>
          <w:rFonts w:ascii="Times New Roman" w:eastAsia="標楷體" w:hAnsi="Times New Roman"/>
          <w:sz w:val="28"/>
          <w:szCs w:val="28"/>
        </w:rPr>
        <w:t>資源時，應考量</w:t>
      </w:r>
      <w:r w:rsidR="00DD532E"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sz w:val="28"/>
          <w:szCs w:val="28"/>
        </w:rPr>
        <w:t>之資通安全政策及目標，</w:t>
      </w:r>
      <w:r w:rsidR="00DD532E" w:rsidRPr="00ED5CCB">
        <w:rPr>
          <w:rFonts w:ascii="Times New Roman" w:eastAsia="標楷體" w:hAnsi="Times New Roman"/>
          <w:sz w:val="28"/>
          <w:szCs w:val="28"/>
        </w:rPr>
        <w:t>並</w:t>
      </w:r>
      <w:r w:rsidRPr="00ED5CCB">
        <w:rPr>
          <w:rFonts w:ascii="Times New Roman" w:eastAsia="標楷體" w:hAnsi="Times New Roman"/>
          <w:sz w:val="28"/>
          <w:szCs w:val="28"/>
        </w:rPr>
        <w:t>提供建立、實行、維持及持續改善資通安全維護計畫所需之資源。</w:t>
      </w:r>
    </w:p>
    <w:p w14:paraId="2E350DA1" w14:textId="24E40A43" w:rsidR="00A035BE" w:rsidRPr="00ED5CCB" w:rsidRDefault="00A035BE" w:rsidP="00FD0933">
      <w:pPr>
        <w:pStyle w:val="a3"/>
        <w:numPr>
          <w:ilvl w:val="0"/>
          <w:numId w:val="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各單位如有資通安全資源之需求，應</w:t>
      </w:r>
      <w:r w:rsidR="00885305" w:rsidRPr="00ED5CCB">
        <w:rPr>
          <w:rFonts w:ascii="Times New Roman" w:eastAsia="標楷體" w:hAnsi="Times New Roman" w:hint="eastAsia"/>
          <w:sz w:val="28"/>
          <w:szCs w:val="28"/>
        </w:rPr>
        <w:t>配合機關預算規劃期程</w:t>
      </w:r>
      <w:r w:rsidRPr="00ED5CCB">
        <w:rPr>
          <w:rFonts w:ascii="Times New Roman" w:eastAsia="標楷體" w:hAnsi="Times New Roman" w:hint="eastAsia"/>
          <w:sz w:val="28"/>
          <w:szCs w:val="28"/>
        </w:rPr>
        <w:t>向資通安全推動小組提出</w:t>
      </w:r>
      <w:r w:rsidR="001E00A1" w:rsidRPr="00ED5CCB">
        <w:rPr>
          <w:rFonts w:ascii="Times New Roman" w:eastAsia="標楷體" w:hAnsi="Times New Roman" w:hint="eastAsia"/>
          <w:sz w:val="28"/>
          <w:szCs w:val="28"/>
        </w:rPr>
        <w:t>，由資通安全推動小組視整體資通安全資源進行分配，並經資通安全</w:t>
      </w:r>
      <w:r w:rsidR="00E4517D" w:rsidRPr="00ED5CCB">
        <w:rPr>
          <w:rFonts w:ascii="Times New Roman" w:eastAsia="標楷體" w:hAnsi="Times New Roman" w:hint="eastAsia"/>
          <w:sz w:val="28"/>
          <w:szCs w:val="28"/>
        </w:rPr>
        <w:t>長</w:t>
      </w:r>
      <w:r w:rsidRPr="00ED5CCB">
        <w:rPr>
          <w:rFonts w:ascii="Times New Roman" w:eastAsia="標楷體" w:hAnsi="Times New Roman" w:hint="eastAsia"/>
          <w:sz w:val="28"/>
          <w:szCs w:val="28"/>
        </w:rPr>
        <w:t>核定後，進行相關之建置。</w:t>
      </w:r>
    </w:p>
    <w:p w14:paraId="4458AD2F" w14:textId="77777777" w:rsidR="00CB73B8" w:rsidRPr="00ED5CCB" w:rsidRDefault="00CB73B8" w:rsidP="00FD0933">
      <w:pPr>
        <w:pStyle w:val="a3"/>
        <w:numPr>
          <w:ilvl w:val="0"/>
          <w:numId w:val="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資通安全經費、資源之配置情形應每年定期檢討，並納入資通安全維護計畫持續改善機制之管理審查。</w:t>
      </w:r>
    </w:p>
    <w:p w14:paraId="18F8B9CB" w14:textId="77777777" w:rsidR="006811C4" w:rsidRPr="00ED5CCB" w:rsidRDefault="00684864" w:rsidP="006811C4">
      <w:pPr>
        <w:pStyle w:val="10"/>
        <w:spacing w:before="360" w:after="180"/>
        <w:rPr>
          <w:rFonts w:ascii="Times New Roman" w:hAnsi="Times New Roman" w:cs="Times New Roman"/>
        </w:rPr>
      </w:pPr>
      <w:bookmarkStart w:id="20" w:name="_Toc235479767"/>
      <w:r w:rsidRPr="00ED5CCB">
        <w:rPr>
          <w:rFonts w:ascii="Times New Roman" w:hAnsi="Times New Roman" w:cs="Times New Roman" w:hint="eastAsia"/>
        </w:rPr>
        <w:t>資</w:t>
      </w:r>
      <w:r w:rsidR="00E17DAB" w:rsidRPr="00ED5CCB">
        <w:rPr>
          <w:rFonts w:ascii="Times New Roman" w:hAnsi="Times New Roman" w:cs="Times New Roman" w:hint="eastAsia"/>
        </w:rPr>
        <w:t>訊及資</w:t>
      </w:r>
      <w:r w:rsidRPr="00ED5CCB">
        <w:rPr>
          <w:rFonts w:ascii="Times New Roman" w:hAnsi="Times New Roman" w:cs="Times New Roman" w:hint="eastAsia"/>
        </w:rPr>
        <w:t>通</w:t>
      </w:r>
      <w:r w:rsidR="00E17DAB" w:rsidRPr="00ED5CCB">
        <w:rPr>
          <w:rFonts w:ascii="Times New Roman" w:hAnsi="Times New Roman" w:cs="Times New Roman" w:hint="eastAsia"/>
        </w:rPr>
        <w:t>系統</w:t>
      </w:r>
      <w:r w:rsidR="0047478F" w:rsidRPr="00ED5CCB">
        <w:rPr>
          <w:rFonts w:ascii="Times New Roman" w:hAnsi="Times New Roman" w:cs="Times New Roman" w:hint="eastAsia"/>
        </w:rPr>
        <w:t>之</w:t>
      </w:r>
      <w:r w:rsidRPr="00ED5CCB">
        <w:rPr>
          <w:rFonts w:ascii="Times New Roman" w:hAnsi="Times New Roman" w:cs="Times New Roman" w:hint="eastAsia"/>
        </w:rPr>
        <w:t>盤點</w:t>
      </w:r>
      <w:bookmarkEnd w:id="20"/>
    </w:p>
    <w:p w14:paraId="18FC72CC" w14:textId="77777777" w:rsidR="00D12226" w:rsidRPr="00ED5CCB" w:rsidRDefault="00D12226" w:rsidP="00D12226">
      <w:pPr>
        <w:pStyle w:val="2"/>
        <w:spacing w:before="180" w:after="180"/>
        <w:ind w:left="560" w:hangingChars="200" w:hanging="560"/>
        <w:rPr>
          <w:rFonts w:ascii="Times New Roman" w:hAnsi="Times New Roman"/>
          <w:szCs w:val="28"/>
        </w:rPr>
      </w:pPr>
      <w:bookmarkStart w:id="21" w:name="_Toc235479768"/>
      <w:r w:rsidRPr="00ED5CCB">
        <w:rPr>
          <w:rFonts w:ascii="Times New Roman" w:hAnsi="Times New Roman" w:hint="eastAsia"/>
          <w:szCs w:val="28"/>
        </w:rPr>
        <w:t>資訊及資通系統盤點</w:t>
      </w:r>
      <w:bookmarkEnd w:id="21"/>
    </w:p>
    <w:p w14:paraId="27CCAB9E" w14:textId="119A17DE" w:rsidR="00E32350" w:rsidRPr="00ED5CCB" w:rsidRDefault="00544966" w:rsidP="00FD0933">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E17DAB" w:rsidRPr="00ED5CCB">
        <w:rPr>
          <w:rFonts w:ascii="Times New Roman" w:eastAsia="標楷體" w:hAnsi="Times New Roman" w:hint="eastAsia"/>
          <w:sz w:val="28"/>
          <w:szCs w:val="28"/>
        </w:rPr>
        <w:t>每年辦理資訊及資通系統資產盤點，依</w:t>
      </w:r>
      <w:r w:rsidR="00BB07AA" w:rsidRPr="00ED5CCB">
        <w:rPr>
          <w:rFonts w:ascii="Times New Roman" w:eastAsia="標楷體" w:hAnsi="Times New Roman" w:hint="eastAsia"/>
          <w:sz w:val="28"/>
          <w:szCs w:val="28"/>
        </w:rPr>
        <w:t>管理責任指定對應之資產管理人，並</w:t>
      </w:r>
      <w:r w:rsidR="003B147B" w:rsidRPr="00ED5CCB">
        <w:rPr>
          <w:rFonts w:ascii="Times New Roman" w:eastAsia="標楷體" w:hAnsi="Times New Roman" w:hint="eastAsia"/>
          <w:sz w:val="28"/>
          <w:szCs w:val="28"/>
        </w:rPr>
        <w:t>依資產屬性進行分類</w:t>
      </w:r>
      <w:r w:rsidR="006811C4" w:rsidRPr="00ED5CCB">
        <w:rPr>
          <w:rFonts w:ascii="Times New Roman" w:eastAsia="標楷體" w:hAnsi="Times New Roman" w:hint="eastAsia"/>
          <w:sz w:val="28"/>
          <w:szCs w:val="28"/>
        </w:rPr>
        <w:t>，</w:t>
      </w:r>
      <w:r w:rsidR="00E32350" w:rsidRPr="00ED5CCB">
        <w:rPr>
          <w:rFonts w:ascii="Times New Roman" w:eastAsia="標楷體" w:hAnsi="Times New Roman"/>
          <w:sz w:val="28"/>
          <w:szCs w:val="28"/>
        </w:rPr>
        <w:t>分別為資訊</w:t>
      </w:r>
      <w:r w:rsidR="00C732E1" w:rsidRPr="00ED5CCB">
        <w:rPr>
          <w:rFonts w:ascii="Times New Roman" w:eastAsia="標楷體" w:hAnsi="Times New Roman" w:hint="eastAsia"/>
          <w:sz w:val="28"/>
          <w:szCs w:val="28"/>
        </w:rPr>
        <w:t>資產</w:t>
      </w:r>
      <w:r w:rsidR="00E32350" w:rsidRPr="00ED5CCB">
        <w:rPr>
          <w:rFonts w:ascii="Times New Roman" w:eastAsia="標楷體" w:hAnsi="Times New Roman"/>
          <w:sz w:val="28"/>
          <w:szCs w:val="28"/>
        </w:rPr>
        <w:t>、軟體</w:t>
      </w:r>
      <w:r w:rsidR="00C732E1" w:rsidRPr="00ED5CCB">
        <w:rPr>
          <w:rFonts w:ascii="Times New Roman" w:eastAsia="標楷體" w:hAnsi="Times New Roman" w:hint="eastAsia"/>
          <w:sz w:val="28"/>
          <w:szCs w:val="28"/>
        </w:rPr>
        <w:t>資產</w:t>
      </w:r>
      <w:r w:rsidR="00E32350" w:rsidRPr="00ED5CCB">
        <w:rPr>
          <w:rFonts w:ascii="Times New Roman" w:eastAsia="標楷體" w:hAnsi="Times New Roman"/>
          <w:sz w:val="28"/>
          <w:szCs w:val="28"/>
        </w:rPr>
        <w:t>、實體資產、</w:t>
      </w:r>
      <w:r w:rsidR="00937E4E" w:rsidRPr="00ED5CCB">
        <w:rPr>
          <w:rFonts w:ascii="Times New Roman" w:eastAsia="標楷體" w:hAnsi="Times New Roman"/>
          <w:sz w:val="28"/>
          <w:szCs w:val="28"/>
        </w:rPr>
        <w:t>支援</w:t>
      </w:r>
      <w:r w:rsidR="00E32350" w:rsidRPr="00ED5CCB">
        <w:rPr>
          <w:rFonts w:ascii="Times New Roman" w:eastAsia="標楷體" w:hAnsi="Times New Roman"/>
          <w:sz w:val="28"/>
          <w:szCs w:val="28"/>
        </w:rPr>
        <w:t>服務資產等。</w:t>
      </w:r>
      <w:r w:rsidR="00E32350" w:rsidRPr="00ED5CCB">
        <w:rPr>
          <w:rFonts w:ascii="Times New Roman" w:eastAsia="標楷體" w:hAnsi="Times New Roman"/>
          <w:sz w:val="28"/>
          <w:szCs w:val="28"/>
        </w:rPr>
        <w:t xml:space="preserve"> </w:t>
      </w:r>
    </w:p>
    <w:p w14:paraId="71E08604" w14:textId="77777777" w:rsidR="00C732E1" w:rsidRPr="00ED5CCB" w:rsidRDefault="00C732E1" w:rsidP="00FD0933">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資訊及資通系統資產</w:t>
      </w:r>
      <w:r w:rsidRPr="00ED5CCB">
        <w:rPr>
          <w:rFonts w:ascii="Times New Roman" w:eastAsia="標楷體" w:hAnsi="Times New Roman"/>
          <w:sz w:val="28"/>
          <w:szCs w:val="28"/>
        </w:rPr>
        <w:t>項目如下：</w:t>
      </w:r>
    </w:p>
    <w:p w14:paraId="4D823B71" w14:textId="77777777" w:rsidR="00C732E1" w:rsidRPr="00ED5CCB" w:rsidRDefault="00C732E1" w:rsidP="00FD0933">
      <w:pPr>
        <w:pStyle w:val="a3"/>
        <w:numPr>
          <w:ilvl w:val="0"/>
          <w:numId w:val="8"/>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sz w:val="28"/>
          <w:szCs w:val="28"/>
        </w:rPr>
        <w:t>資訊</w:t>
      </w:r>
      <w:r w:rsidR="00F402EE" w:rsidRPr="00ED5CCB">
        <w:rPr>
          <w:rFonts w:ascii="Times New Roman" w:eastAsia="標楷體" w:hAnsi="Times New Roman" w:hint="eastAsia"/>
          <w:sz w:val="28"/>
          <w:szCs w:val="28"/>
        </w:rPr>
        <w:t>資產</w:t>
      </w:r>
      <w:r w:rsidRPr="00ED5CCB">
        <w:rPr>
          <w:rFonts w:ascii="Times New Roman" w:eastAsia="標楷體" w:hAnsi="Times New Roman"/>
          <w:sz w:val="28"/>
          <w:szCs w:val="28"/>
        </w:rPr>
        <w:t>：以數位等形式儲存之資訊，如資料庫</w:t>
      </w:r>
      <w:r w:rsidR="00591364" w:rsidRPr="00ED5CCB">
        <w:rPr>
          <w:rFonts w:ascii="Times New Roman" w:eastAsia="標楷體" w:hAnsi="Times New Roman" w:hint="eastAsia"/>
          <w:sz w:val="28"/>
          <w:szCs w:val="28"/>
        </w:rPr>
        <w:t>、</w:t>
      </w:r>
      <w:r w:rsidRPr="00ED5CCB">
        <w:rPr>
          <w:rFonts w:ascii="Times New Roman" w:eastAsia="標楷體" w:hAnsi="Times New Roman"/>
          <w:sz w:val="28"/>
          <w:szCs w:val="28"/>
        </w:rPr>
        <w:t>資料檔案、系統文件、操作手冊、訓練教材、研究報告、作業程序、永續運作計畫、稽核紀錄及歸檔之資訊等。</w:t>
      </w:r>
    </w:p>
    <w:p w14:paraId="182F3EC9" w14:textId="77777777" w:rsidR="00C732E1" w:rsidRPr="00ED5CCB" w:rsidRDefault="00C732E1" w:rsidP="00FD0933">
      <w:pPr>
        <w:pStyle w:val="a3"/>
        <w:numPr>
          <w:ilvl w:val="0"/>
          <w:numId w:val="8"/>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sz w:val="28"/>
          <w:szCs w:val="28"/>
        </w:rPr>
        <w:t>軟體資產：應用軟體、系統軟體、開發工具、套裝軟體及電腦作業系統等。</w:t>
      </w:r>
      <w:r w:rsidRPr="00ED5CCB">
        <w:rPr>
          <w:rFonts w:ascii="Times New Roman" w:eastAsia="標楷體" w:hAnsi="Times New Roman"/>
          <w:sz w:val="28"/>
          <w:szCs w:val="28"/>
        </w:rPr>
        <w:t xml:space="preserve"> </w:t>
      </w:r>
    </w:p>
    <w:p w14:paraId="67886B9A" w14:textId="77777777" w:rsidR="00C732E1" w:rsidRPr="00ED5CCB" w:rsidRDefault="00C732E1" w:rsidP="00FD0933">
      <w:pPr>
        <w:pStyle w:val="a3"/>
        <w:numPr>
          <w:ilvl w:val="0"/>
          <w:numId w:val="8"/>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sz w:val="28"/>
          <w:szCs w:val="28"/>
        </w:rPr>
        <w:t>實體資產：電腦</w:t>
      </w:r>
      <w:r w:rsidR="00937E4E" w:rsidRPr="00ED5CCB">
        <w:rPr>
          <w:rFonts w:ascii="Times New Roman" w:eastAsia="標楷體" w:hAnsi="Times New Roman" w:hint="eastAsia"/>
          <w:sz w:val="28"/>
          <w:szCs w:val="28"/>
        </w:rPr>
        <w:t>及通訊設備</w:t>
      </w:r>
      <w:r w:rsidRPr="00ED5CCB">
        <w:rPr>
          <w:rFonts w:ascii="Times New Roman" w:eastAsia="標楷體" w:hAnsi="Times New Roman"/>
          <w:sz w:val="28"/>
          <w:szCs w:val="28"/>
        </w:rPr>
        <w:t>、可攜式設備及資通系統相關之設備等。</w:t>
      </w:r>
    </w:p>
    <w:p w14:paraId="7794D0D4" w14:textId="77777777" w:rsidR="00C732E1" w:rsidRPr="00ED5CCB" w:rsidRDefault="00C732E1" w:rsidP="00AF18CF">
      <w:pPr>
        <w:pStyle w:val="a3"/>
        <w:numPr>
          <w:ilvl w:val="0"/>
          <w:numId w:val="8"/>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sz w:val="28"/>
          <w:szCs w:val="28"/>
        </w:rPr>
        <w:t>支援服務資產：相關基礎設施級其他機關內部之支援服務，如電力、消防等。</w:t>
      </w:r>
    </w:p>
    <w:p w14:paraId="231C45B6" w14:textId="77777777" w:rsidR="00AF18CF" w:rsidRPr="00ED5CCB" w:rsidRDefault="00AF18CF" w:rsidP="00397680">
      <w:pPr>
        <w:pStyle w:val="a3"/>
        <w:numPr>
          <w:ilvl w:val="0"/>
          <w:numId w:val="8"/>
        </w:numPr>
        <w:spacing w:afterLines="50" w:after="180" w:line="340" w:lineRule="exact"/>
        <w:ind w:leftChars="0" w:left="964" w:hanging="482"/>
        <w:jc w:val="both"/>
        <w:rPr>
          <w:rFonts w:ascii="Times New Roman" w:eastAsia="標楷體" w:hAnsi="Times New Roman"/>
          <w:sz w:val="28"/>
          <w:szCs w:val="28"/>
        </w:rPr>
      </w:pPr>
      <w:r w:rsidRPr="00ED5CCB">
        <w:rPr>
          <w:rFonts w:ascii="Times New Roman" w:eastAsia="標楷體" w:hAnsi="Times New Roman" w:hint="eastAsia"/>
          <w:sz w:val="28"/>
          <w:szCs w:val="28"/>
        </w:rPr>
        <w:t>人員資產：內部設備維運管理人員、主管、使用人員，以及委外廠商駐點人員等。</w:t>
      </w:r>
    </w:p>
    <w:p w14:paraId="0EAB11CA" w14:textId="77777777" w:rsidR="00AF18CF" w:rsidRPr="00ED5CCB" w:rsidRDefault="00812CD0" w:rsidP="00397680">
      <w:pPr>
        <w:pStyle w:val="a3"/>
        <w:numPr>
          <w:ilvl w:val="0"/>
          <w:numId w:val="8"/>
        </w:numPr>
        <w:spacing w:afterLines="50" w:after="180" w:line="340" w:lineRule="exact"/>
        <w:ind w:leftChars="0" w:left="964" w:hanging="482"/>
        <w:jc w:val="both"/>
        <w:rPr>
          <w:rFonts w:ascii="Times New Roman" w:eastAsia="標楷體" w:hAnsi="Times New Roman"/>
          <w:sz w:val="28"/>
          <w:szCs w:val="28"/>
        </w:rPr>
      </w:pPr>
      <w:r w:rsidRPr="00ED5CCB">
        <w:rPr>
          <w:rFonts w:ascii="Times New Roman" w:eastAsia="標楷體" w:hAnsi="Times New Roman" w:hint="eastAsia"/>
          <w:sz w:val="28"/>
          <w:szCs w:val="28"/>
        </w:rPr>
        <w:t>資料資產：</w:t>
      </w:r>
      <w:r w:rsidRPr="00ED5CCB">
        <w:rPr>
          <w:rFonts w:ascii="Times New Roman" w:eastAsia="標楷體" w:hAnsi="Times New Roman"/>
          <w:sz w:val="28"/>
          <w:szCs w:val="28"/>
        </w:rPr>
        <w:t>以</w:t>
      </w:r>
      <w:r w:rsidRPr="00ED5CCB">
        <w:rPr>
          <w:rFonts w:ascii="Times New Roman" w:eastAsia="標楷體" w:hAnsi="Times New Roman" w:hint="eastAsia"/>
          <w:sz w:val="28"/>
          <w:szCs w:val="28"/>
        </w:rPr>
        <w:t>紙本</w:t>
      </w:r>
      <w:r w:rsidRPr="00ED5CCB">
        <w:rPr>
          <w:rFonts w:ascii="Times New Roman" w:eastAsia="標楷體" w:hAnsi="Times New Roman"/>
          <w:sz w:val="28"/>
          <w:szCs w:val="28"/>
        </w:rPr>
        <w:t>形式儲存之資訊，如</w:t>
      </w:r>
      <w:r w:rsidRPr="00ED5CCB">
        <w:rPr>
          <w:rFonts w:ascii="Times New Roman" w:eastAsia="標楷體" w:hAnsi="Times New Roman" w:hint="eastAsia"/>
          <w:sz w:val="28"/>
          <w:szCs w:val="28"/>
        </w:rPr>
        <w:t>程序、清單、計畫、報告、指引手冊、政策、公文、作業紀錄、作業規範、各種應用系統文件及管理手冊，契約、法律文件、軟體使用授權等</w:t>
      </w:r>
      <w:r w:rsidRPr="00ED5CCB">
        <w:rPr>
          <w:rFonts w:ascii="Times New Roman" w:eastAsia="標楷體" w:hAnsi="Times New Roman"/>
          <w:sz w:val="28"/>
          <w:szCs w:val="28"/>
        </w:rPr>
        <w:t>等。</w:t>
      </w:r>
    </w:p>
    <w:p w14:paraId="53D62E79" w14:textId="659FBBF7" w:rsidR="00E32350" w:rsidRPr="00ED5CCB" w:rsidRDefault="00ED3E1F" w:rsidP="00FD0933">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lastRenderedPageBreak/>
        <w:t>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每年度應</w:t>
      </w:r>
      <w:r w:rsidR="00E17DAB" w:rsidRPr="00ED5CCB">
        <w:rPr>
          <w:rFonts w:ascii="Times New Roman" w:eastAsia="標楷體" w:hAnsi="Times New Roman" w:hint="eastAsia"/>
          <w:sz w:val="28"/>
          <w:szCs w:val="28"/>
        </w:rPr>
        <w:t>依資訊及資通系統盤點結果</w:t>
      </w:r>
      <w:r w:rsidR="00E17DAB" w:rsidRPr="00ED5CCB">
        <w:rPr>
          <w:rFonts w:ascii="Times New Roman" w:eastAsia="標楷體" w:hAnsi="Times New Roman"/>
          <w:sz w:val="28"/>
          <w:szCs w:val="28"/>
        </w:rPr>
        <w:t>，</w:t>
      </w:r>
      <w:r w:rsidR="00E32350" w:rsidRPr="00ED5CCB">
        <w:rPr>
          <w:rFonts w:ascii="Times New Roman" w:eastAsia="標楷體" w:hAnsi="Times New Roman"/>
          <w:sz w:val="28"/>
          <w:szCs w:val="28"/>
        </w:rPr>
        <w:t>製作「</w:t>
      </w:r>
      <w:r w:rsidR="00E17DAB" w:rsidRPr="00ED5CCB">
        <w:rPr>
          <w:rFonts w:ascii="Times New Roman" w:eastAsia="標楷體" w:hAnsi="Times New Roman" w:hint="eastAsia"/>
          <w:sz w:val="28"/>
          <w:szCs w:val="28"/>
        </w:rPr>
        <w:t>資訊及資通系統資產清冊</w:t>
      </w:r>
      <w:r w:rsidR="00E32350" w:rsidRPr="00ED5CCB">
        <w:rPr>
          <w:rFonts w:ascii="Times New Roman" w:eastAsia="標楷體" w:hAnsi="Times New Roman"/>
          <w:sz w:val="28"/>
          <w:szCs w:val="28"/>
        </w:rPr>
        <w:t>」，欄位應包含：</w:t>
      </w:r>
      <w:r w:rsidR="00D12226" w:rsidRPr="00ED5CCB">
        <w:rPr>
          <w:rFonts w:ascii="Times New Roman" w:eastAsia="標楷體" w:hAnsi="Times New Roman" w:hint="eastAsia"/>
          <w:sz w:val="28"/>
          <w:szCs w:val="28"/>
        </w:rPr>
        <w:t>資訊及資通系統名稱、</w:t>
      </w:r>
      <w:r w:rsidR="00E32350" w:rsidRPr="00ED5CCB">
        <w:rPr>
          <w:rFonts w:ascii="Times New Roman" w:eastAsia="標楷體" w:hAnsi="Times New Roman"/>
          <w:sz w:val="28"/>
          <w:szCs w:val="28"/>
        </w:rPr>
        <w:t>資產名稱、資產類別、</w:t>
      </w:r>
      <w:r w:rsidR="00C33B43" w:rsidRPr="00ED5CCB">
        <w:rPr>
          <w:rFonts w:ascii="Times New Roman" w:eastAsia="標楷體" w:hAnsi="Times New Roman" w:hint="eastAsia"/>
          <w:sz w:val="28"/>
          <w:szCs w:val="28"/>
        </w:rPr>
        <w:t>擁有者、管理者、使用者、存放位置、防護需求等級</w:t>
      </w:r>
      <w:r w:rsidR="00E32350" w:rsidRPr="00ED5CCB">
        <w:rPr>
          <w:rFonts w:ascii="Times New Roman" w:eastAsia="標楷體" w:hAnsi="Times New Roman"/>
          <w:sz w:val="28"/>
          <w:szCs w:val="28"/>
        </w:rPr>
        <w:t>。</w:t>
      </w:r>
    </w:p>
    <w:p w14:paraId="0370E948" w14:textId="62E7228B" w:rsidR="005D560B" w:rsidRPr="00ED5CCB" w:rsidRDefault="005D560B" w:rsidP="005D560B">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本校</w:t>
      </w:r>
      <w:r w:rsidRPr="00ED5CCB">
        <w:rPr>
          <w:rFonts w:ascii="Times New Roman" w:eastAsia="標楷體" w:hAnsi="Times New Roman"/>
          <w:sz w:val="28"/>
          <w:szCs w:val="28"/>
        </w:rPr>
        <w:t>依前揭盤點結果，倘發現機關有下載、安裝或使用危害國家資通安全產品（含大陸、香港或澳門廠牌資通訊產品）時，應確認下列事項：</w:t>
      </w:r>
    </w:p>
    <w:p w14:paraId="1FAF3D90" w14:textId="36C5B174" w:rsidR="005D560B" w:rsidRPr="00ED5CCB" w:rsidRDefault="00B21FE2" w:rsidP="00B21FE2">
      <w:pPr>
        <w:pStyle w:val="a3"/>
        <w:numPr>
          <w:ilvl w:val="1"/>
          <w:numId w:val="9"/>
        </w:numPr>
        <w:spacing w:beforeLines="50" w:before="180" w:afterLines="50" w:after="180" w:line="360" w:lineRule="exact"/>
        <w:ind w:leftChars="0"/>
        <w:rPr>
          <w:rFonts w:ascii="Times New Roman" w:eastAsia="標楷體" w:hAnsi="Times New Roman"/>
          <w:sz w:val="28"/>
          <w:szCs w:val="28"/>
        </w:rPr>
      </w:pPr>
      <w:r w:rsidRPr="00ED5CCB">
        <w:rPr>
          <w:rFonts w:ascii="Times New Roman" w:eastAsia="標楷體" w:hAnsi="Times New Roman"/>
          <w:sz w:val="28"/>
          <w:szCs w:val="28"/>
        </w:rPr>
        <w:t>自</w:t>
      </w:r>
      <w:r w:rsidRPr="00ED5CCB">
        <w:rPr>
          <w:rFonts w:ascii="Times New Roman" w:eastAsia="標楷體" w:hAnsi="Times New Roman"/>
          <w:sz w:val="28"/>
          <w:szCs w:val="28"/>
        </w:rPr>
        <w:t>114</w:t>
      </w:r>
      <w:r w:rsidRPr="00ED5CCB">
        <w:rPr>
          <w:rFonts w:ascii="Times New Roman" w:eastAsia="標楷體" w:hAnsi="Times New Roman"/>
          <w:sz w:val="28"/>
          <w:szCs w:val="28"/>
        </w:rPr>
        <w:t>年</w:t>
      </w:r>
      <w:r w:rsidRPr="00ED5CCB">
        <w:rPr>
          <w:rFonts w:ascii="Times New Roman" w:eastAsia="標楷體" w:hAnsi="Times New Roman"/>
          <w:sz w:val="28"/>
          <w:szCs w:val="28"/>
        </w:rPr>
        <w:t>12</w:t>
      </w:r>
      <w:r w:rsidRPr="00ED5CCB">
        <w:rPr>
          <w:rFonts w:ascii="Times New Roman" w:eastAsia="標楷體" w:hAnsi="Times New Roman"/>
          <w:sz w:val="28"/>
          <w:szCs w:val="28"/>
        </w:rPr>
        <w:t>月</w:t>
      </w:r>
      <w:r w:rsidRPr="00ED5CCB">
        <w:rPr>
          <w:rFonts w:ascii="Times New Roman" w:eastAsia="標楷體" w:hAnsi="Times New Roman"/>
          <w:sz w:val="28"/>
          <w:szCs w:val="28"/>
        </w:rPr>
        <w:t>1</w:t>
      </w:r>
      <w:r w:rsidRPr="00ED5CCB">
        <w:rPr>
          <w:rFonts w:ascii="Times New Roman" w:eastAsia="標楷體" w:hAnsi="Times New Roman"/>
          <w:sz w:val="28"/>
          <w:szCs w:val="28"/>
        </w:rPr>
        <w:t>日資通安全管理法修正施行後，凡下載、安裝或使用之產品，應依規定向主管機關申請專案核准使用；未經主管機關核定之產品，應即刻移除、解除安裝或停止使用。倘因使用未經核定之產品，致有影響機關資通安全之虞，本</w:t>
      </w:r>
      <w:r w:rsidRPr="00ED5CCB">
        <w:rPr>
          <w:rFonts w:ascii="Times New Roman" w:eastAsia="標楷體" w:hAnsi="Times New Roman" w:hint="eastAsia"/>
          <w:sz w:val="28"/>
          <w:szCs w:val="28"/>
        </w:rPr>
        <w:t>校</w:t>
      </w:r>
      <w:r w:rsidRPr="00ED5CCB">
        <w:rPr>
          <w:rFonts w:ascii="Times New Roman" w:eastAsia="標楷體" w:hAnsi="Times New Roman"/>
          <w:sz w:val="28"/>
          <w:szCs w:val="28"/>
        </w:rPr>
        <w:t>得依資通安全管理法第</w:t>
      </w:r>
      <w:r w:rsidRPr="00ED5CCB">
        <w:rPr>
          <w:rFonts w:ascii="Times New Roman" w:eastAsia="標楷體" w:hAnsi="Times New Roman"/>
          <w:sz w:val="28"/>
          <w:szCs w:val="28"/>
        </w:rPr>
        <w:t>28</w:t>
      </w:r>
      <w:r w:rsidRPr="00ED5CCB">
        <w:rPr>
          <w:rFonts w:ascii="Times New Roman" w:eastAsia="標楷體" w:hAnsi="Times New Roman"/>
          <w:sz w:val="28"/>
          <w:szCs w:val="28"/>
        </w:rPr>
        <w:t>條規定，對相關人員予以懲戒或懲處。</w:t>
      </w:r>
    </w:p>
    <w:p w14:paraId="0C0E2C9E" w14:textId="4125AB9A" w:rsidR="00B21FE2" w:rsidRPr="00ED5CCB" w:rsidRDefault="00B21FE2" w:rsidP="00B21FE2">
      <w:pPr>
        <w:pStyle w:val="a3"/>
        <w:numPr>
          <w:ilvl w:val="1"/>
          <w:numId w:val="9"/>
        </w:numPr>
        <w:spacing w:beforeLines="50" w:before="180" w:afterLines="50" w:after="180" w:line="360" w:lineRule="exact"/>
        <w:ind w:leftChars="0"/>
        <w:rPr>
          <w:rFonts w:ascii="Times New Roman" w:eastAsia="標楷體" w:hAnsi="Times New Roman"/>
          <w:sz w:val="28"/>
          <w:szCs w:val="28"/>
        </w:rPr>
      </w:pPr>
      <w:r w:rsidRPr="00ED5CCB">
        <w:rPr>
          <w:rFonts w:ascii="Times New Roman" w:eastAsia="標楷體" w:hAnsi="Times New Roman" w:hint="eastAsia"/>
          <w:sz w:val="28"/>
          <w:szCs w:val="28"/>
        </w:rPr>
        <w:t>本校如有</w:t>
      </w:r>
      <w:r w:rsidRPr="00ED5CCB">
        <w:rPr>
          <w:rFonts w:ascii="Times New Roman" w:eastAsia="標楷體" w:hAnsi="Times New Roman"/>
          <w:sz w:val="28"/>
          <w:szCs w:val="28"/>
        </w:rPr>
        <w:t>現存之危害國家資通安全產品（含軟體、硬體及服務），應依「危害國家資通安全產品審查辦法」第</w:t>
      </w:r>
      <w:r w:rsidRPr="00ED5CCB">
        <w:rPr>
          <w:rFonts w:ascii="Times New Roman" w:eastAsia="標楷體" w:hAnsi="Times New Roman"/>
          <w:sz w:val="28"/>
          <w:szCs w:val="28"/>
        </w:rPr>
        <w:t>7</w:t>
      </w:r>
      <w:r w:rsidRPr="00ED5CCB">
        <w:rPr>
          <w:rFonts w:ascii="Times New Roman" w:eastAsia="標楷體" w:hAnsi="Times New Roman"/>
          <w:sz w:val="28"/>
          <w:szCs w:val="28"/>
        </w:rPr>
        <w:t>條規定，採取相關必要之管控措施。</w:t>
      </w:r>
    </w:p>
    <w:p w14:paraId="5AC1CBB8" w14:textId="77777777" w:rsidR="001149D9" w:rsidRPr="00ED5CCB" w:rsidRDefault="00E17DAB" w:rsidP="00FD0933">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資訊及資通系統資產</w:t>
      </w:r>
      <w:r w:rsidR="001149D9" w:rsidRPr="00ED5CCB">
        <w:rPr>
          <w:rFonts w:ascii="Times New Roman" w:eastAsia="標楷體" w:hAnsi="Times New Roman"/>
          <w:sz w:val="28"/>
          <w:szCs w:val="28"/>
        </w:rPr>
        <w:t>應以標籤標示於設備明顯處，並載明財產編號、保管人、廠牌、型號等資訊。</w:t>
      </w:r>
    </w:p>
    <w:p w14:paraId="6E6E6240" w14:textId="627BC97F" w:rsidR="00B21FE2" w:rsidRPr="00ED5CCB" w:rsidRDefault="00B21FE2" w:rsidP="00DF0991">
      <w:pPr>
        <w:pStyle w:val="a3"/>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為確保使用物聯網（</w:t>
      </w:r>
      <w:r w:rsidRPr="00ED5CCB">
        <w:rPr>
          <w:rFonts w:ascii="Times New Roman" w:eastAsia="標楷體" w:hAnsi="Times New Roman"/>
          <w:sz w:val="28"/>
          <w:szCs w:val="28"/>
        </w:rPr>
        <w:t>IoT</w:t>
      </w:r>
      <w:r w:rsidRPr="00ED5CCB">
        <w:rPr>
          <w:rFonts w:ascii="Times New Roman" w:eastAsia="標楷體" w:hAnsi="Times New Roman"/>
          <w:sz w:val="28"/>
          <w:szCs w:val="28"/>
        </w:rPr>
        <w:t>）裝置安全，避免不當使用，遭受蓄意資料竊取、遺失或惡意程式入侵等資通安全事件發生，每年度應盤點</w:t>
      </w:r>
      <w:r w:rsidRPr="00ED5CCB">
        <w:rPr>
          <w:rFonts w:ascii="Times New Roman" w:eastAsia="標楷體" w:hAnsi="Times New Roman"/>
          <w:sz w:val="28"/>
          <w:szCs w:val="28"/>
        </w:rPr>
        <w:t xml:space="preserve"> IoT </w:t>
      </w:r>
      <w:r w:rsidRPr="00ED5CCB">
        <w:rPr>
          <w:rFonts w:ascii="Times New Roman" w:eastAsia="標楷體" w:hAnsi="Times New Roman"/>
          <w:sz w:val="28"/>
          <w:szCs w:val="28"/>
        </w:rPr>
        <w:t>裝置，並針對網路印表機、門禁設備、網路攝影機、無線網路基地台</w:t>
      </w:r>
      <w:r w:rsidRPr="00ED5CCB">
        <w:rPr>
          <w:rFonts w:ascii="Times New Roman" w:eastAsia="標楷體" w:hAnsi="Times New Roman"/>
          <w:sz w:val="28"/>
          <w:szCs w:val="28"/>
        </w:rPr>
        <w:t>/</w:t>
      </w:r>
      <w:r w:rsidRPr="00ED5CCB">
        <w:rPr>
          <w:rFonts w:ascii="Times New Roman" w:eastAsia="標楷體" w:hAnsi="Times New Roman"/>
          <w:sz w:val="28"/>
          <w:szCs w:val="28"/>
        </w:rPr>
        <w:t>無線路由器、環控系統、網路儲存設備（</w:t>
      </w:r>
      <w:r w:rsidRPr="00ED5CCB">
        <w:rPr>
          <w:rFonts w:ascii="Times New Roman" w:eastAsia="標楷體" w:hAnsi="Times New Roman"/>
          <w:sz w:val="28"/>
          <w:szCs w:val="28"/>
        </w:rPr>
        <w:t>NAS</w:t>
      </w:r>
      <w:r w:rsidRPr="00ED5CCB">
        <w:rPr>
          <w:rFonts w:ascii="Times New Roman" w:eastAsia="標楷體" w:hAnsi="Times New Roman"/>
          <w:sz w:val="28"/>
          <w:szCs w:val="28"/>
        </w:rPr>
        <w:t>）等進行資安檢核。</w:t>
      </w:r>
    </w:p>
    <w:p w14:paraId="04616F70" w14:textId="6118FB48" w:rsidR="005D560B" w:rsidRPr="00ED5CCB" w:rsidRDefault="00D12226" w:rsidP="000D597C">
      <w:pPr>
        <w:pStyle w:val="a3"/>
        <w:widowControl/>
        <w:numPr>
          <w:ilvl w:val="0"/>
          <w:numId w:val="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各單位管理之資訊或資通系統</w:t>
      </w:r>
      <w:r w:rsidR="00A51EDB" w:rsidRPr="00ED5CCB">
        <w:rPr>
          <w:rFonts w:ascii="Times New Roman" w:eastAsia="標楷體" w:hAnsi="Times New Roman" w:hint="eastAsia"/>
          <w:sz w:val="28"/>
          <w:szCs w:val="28"/>
        </w:rPr>
        <w:t>如有</w:t>
      </w:r>
      <w:r w:rsidRPr="00ED5CCB">
        <w:rPr>
          <w:rFonts w:ascii="Times New Roman" w:eastAsia="標楷體" w:hAnsi="Times New Roman" w:hint="eastAsia"/>
          <w:sz w:val="28"/>
          <w:szCs w:val="28"/>
        </w:rPr>
        <w:t>異動，應即時通知資通安全推動小組更新資產清冊。</w:t>
      </w:r>
    </w:p>
    <w:p w14:paraId="468BE037" w14:textId="77777777" w:rsidR="00E612EE" w:rsidRPr="00ED5CCB" w:rsidRDefault="00D12226" w:rsidP="00CB4C6D">
      <w:pPr>
        <w:pStyle w:val="2"/>
        <w:spacing w:before="180" w:after="180"/>
        <w:ind w:left="560" w:hangingChars="200" w:hanging="560"/>
        <w:rPr>
          <w:rFonts w:ascii="Times New Roman" w:hAnsi="Times New Roman"/>
          <w:szCs w:val="28"/>
        </w:rPr>
      </w:pPr>
      <w:bookmarkStart w:id="22" w:name="_Toc235479769"/>
      <w:r w:rsidRPr="00ED5CCB">
        <w:rPr>
          <w:rFonts w:ascii="Times New Roman" w:hAnsi="Times New Roman" w:hint="eastAsia"/>
          <w:szCs w:val="28"/>
        </w:rPr>
        <w:t>機關資通安全責任等級分級</w:t>
      </w:r>
      <w:bookmarkEnd w:id="22"/>
    </w:p>
    <w:p w14:paraId="7F257ABD" w14:textId="12BE3252" w:rsidR="00E612EE" w:rsidRPr="00ED5CCB" w:rsidRDefault="00E612EE" w:rsidP="00A71B0B">
      <w:pPr>
        <w:spacing w:beforeLines="50" w:before="180" w:afterLines="50" w:after="180" w:line="360" w:lineRule="exact"/>
        <w:ind w:leftChars="100" w:left="240" w:firstLineChars="200" w:firstLine="560"/>
        <w:jc w:val="both"/>
        <w:rPr>
          <w:rFonts w:ascii="標楷體" w:eastAsia="標楷體" w:hAnsi="標楷體"/>
          <w:sz w:val="28"/>
          <w:szCs w:val="28"/>
        </w:rPr>
      </w:pPr>
      <w:r w:rsidRPr="00ED5CCB">
        <w:rPr>
          <w:rFonts w:ascii="標楷體" w:eastAsia="標楷體" w:hAnsi="標楷體" w:hint="eastAsia"/>
          <w:sz w:val="28"/>
          <w:szCs w:val="28"/>
        </w:rPr>
        <w:t>本</w:t>
      </w:r>
      <w:r w:rsidR="00464A9F" w:rsidRPr="00ED5CCB">
        <w:rPr>
          <w:rFonts w:ascii="Times New Roman" w:eastAsia="標楷體" w:hAnsi="Times New Roman" w:cs="Times New Roman" w:hint="eastAsia"/>
          <w:sz w:val="28"/>
          <w:szCs w:val="28"/>
        </w:rPr>
        <w:t>校</w:t>
      </w:r>
      <w:r w:rsidR="00CB4C6D" w:rsidRPr="00ED5CCB">
        <w:rPr>
          <w:rFonts w:ascii="標楷體" w:eastAsia="標楷體" w:hAnsi="標楷體" w:hint="eastAsia"/>
          <w:sz w:val="28"/>
          <w:szCs w:val="28"/>
        </w:rPr>
        <w:t>因</w:t>
      </w:r>
      <w:r w:rsidR="00A71B0B" w:rsidRPr="00ED5CCB">
        <w:rPr>
          <w:rFonts w:ascii="標楷體" w:eastAsia="標楷體" w:hAnsi="標楷體" w:hint="eastAsia"/>
          <w:sz w:val="28"/>
          <w:szCs w:val="28"/>
        </w:rPr>
        <w:t>自行辦理資通業務，未維運自行或委外開發之資通系統</w:t>
      </w:r>
      <w:r w:rsidRPr="00ED5CCB">
        <w:rPr>
          <w:rFonts w:ascii="標楷體" w:eastAsia="標楷體" w:hAnsi="標楷體" w:hint="eastAsia"/>
          <w:sz w:val="28"/>
          <w:szCs w:val="28"/>
        </w:rPr>
        <w:t>，</w:t>
      </w:r>
      <w:r w:rsidR="00B21FE2" w:rsidRPr="00ED5CCB">
        <w:rPr>
          <w:rFonts w:ascii="標楷體" w:eastAsia="標楷體" w:hAnsi="標楷體" w:cs="標楷體"/>
          <w:sz w:val="28"/>
          <w:szCs w:val="28"/>
        </w:rPr>
        <w:t>依資通安全責任等級分級辦法第</w:t>
      </w:r>
      <w:r w:rsidR="007A2C37" w:rsidRPr="00ED5CCB">
        <w:rPr>
          <w:rFonts w:ascii="Times New Roman" w:eastAsia="標楷體" w:hAnsi="Times New Roman" w:cs="Times New Roman"/>
          <w:sz w:val="28"/>
          <w:szCs w:val="28"/>
        </w:rPr>
        <w:t>7</w:t>
      </w:r>
      <w:r w:rsidR="00B21FE2" w:rsidRPr="00ED5CCB">
        <w:rPr>
          <w:rFonts w:ascii="標楷體" w:eastAsia="標楷體" w:hAnsi="標楷體" w:cs="標楷體"/>
          <w:sz w:val="28"/>
          <w:szCs w:val="28"/>
        </w:rPr>
        <w:t>條</w:t>
      </w:r>
      <w:r w:rsidR="007A2C37" w:rsidRPr="00ED5CCB">
        <w:rPr>
          <w:rFonts w:ascii="標楷體" w:eastAsia="標楷體" w:hAnsi="標楷體" w:cs="標楷體" w:hint="eastAsia"/>
          <w:sz w:val="28"/>
          <w:szCs w:val="28"/>
        </w:rPr>
        <w:t>規定</w:t>
      </w:r>
      <w:r w:rsidRPr="00ED5CCB">
        <w:rPr>
          <w:rFonts w:ascii="標楷體" w:eastAsia="標楷體" w:hAnsi="標楷體" w:hint="eastAsia"/>
          <w:sz w:val="28"/>
          <w:szCs w:val="28"/>
        </w:rPr>
        <w:t>為資通安</w:t>
      </w:r>
      <w:r w:rsidRPr="00ED5CCB">
        <w:rPr>
          <w:rFonts w:ascii="Times New Roman" w:eastAsia="標楷體" w:hAnsi="Times New Roman" w:cs="Times New Roman"/>
          <w:sz w:val="28"/>
          <w:szCs w:val="28"/>
        </w:rPr>
        <w:t>全等級</w:t>
      </w:r>
      <w:r w:rsidR="00CB4C6D" w:rsidRPr="00ED5CCB">
        <w:rPr>
          <w:rFonts w:ascii="Times New Roman" w:eastAsia="標楷體" w:hAnsi="Times New Roman" w:cs="Times New Roman"/>
          <w:sz w:val="28"/>
          <w:szCs w:val="28"/>
        </w:rPr>
        <w:t>D</w:t>
      </w:r>
      <w:r w:rsidRPr="00ED5CCB">
        <w:rPr>
          <w:rFonts w:ascii="Times New Roman" w:eastAsia="標楷體" w:hAnsi="Times New Roman" w:cs="Times New Roman"/>
          <w:sz w:val="28"/>
          <w:szCs w:val="28"/>
        </w:rPr>
        <w:t>級機</w:t>
      </w:r>
      <w:r w:rsidRPr="00ED5CCB">
        <w:rPr>
          <w:rFonts w:ascii="標楷體" w:eastAsia="標楷體" w:hAnsi="標楷體" w:hint="eastAsia"/>
          <w:sz w:val="28"/>
          <w:szCs w:val="28"/>
        </w:rPr>
        <w:t>關。</w:t>
      </w:r>
    </w:p>
    <w:p w14:paraId="5BE29FEA" w14:textId="4CEA7A3C" w:rsidR="00C17166" w:rsidRPr="00ED5CCB" w:rsidRDefault="005C38F1" w:rsidP="00C17166">
      <w:pPr>
        <w:pStyle w:val="10"/>
        <w:spacing w:before="360" w:after="180"/>
        <w:rPr>
          <w:rFonts w:ascii="新細明體" w:eastAsia="新細明體" w:hAnsi="新細明體" w:cs="Times New Roman"/>
        </w:rPr>
      </w:pPr>
      <w:bookmarkStart w:id="23" w:name="_Toc235479770"/>
      <w:r w:rsidRPr="00ED5CCB">
        <w:rPr>
          <w:rFonts w:ascii="Times New Roman" w:hAnsi="Times New Roman" w:cs="Times New Roman"/>
        </w:rPr>
        <w:t>資通安全風險</w:t>
      </w:r>
      <w:r w:rsidR="007A2C37" w:rsidRPr="00ED5CCB">
        <w:rPr>
          <w:rFonts w:ascii="Times New Roman" w:hAnsi="Times New Roman" w:cs="Times New Roman" w:hint="eastAsia"/>
        </w:rPr>
        <w:t>管理</w:t>
      </w:r>
      <w:bookmarkEnd w:id="23"/>
    </w:p>
    <w:p w14:paraId="201DCC92" w14:textId="77777777" w:rsidR="004A316A" w:rsidRPr="00ED5CCB" w:rsidRDefault="004A316A" w:rsidP="00762899">
      <w:pPr>
        <w:pStyle w:val="2"/>
        <w:spacing w:before="180" w:after="180"/>
        <w:ind w:left="560" w:hanging="560"/>
        <w:rPr>
          <w:rFonts w:ascii="Times New Roman" w:hAnsi="Times New Roman" w:cs="Times New Roman"/>
        </w:rPr>
      </w:pPr>
      <w:bookmarkStart w:id="24" w:name="_Toc235479771"/>
      <w:r w:rsidRPr="00ED5CCB">
        <w:rPr>
          <w:rFonts w:ascii="Times New Roman" w:hAnsi="Times New Roman" w:cs="Times New Roman"/>
        </w:rPr>
        <w:t>資通安全風險評估</w:t>
      </w:r>
      <w:bookmarkEnd w:id="24"/>
    </w:p>
    <w:p w14:paraId="323DBA7B" w14:textId="1283980C" w:rsidR="008E44B9" w:rsidRPr="00ED5CCB" w:rsidRDefault="00D03436" w:rsidP="00B815A3">
      <w:pPr>
        <w:pStyle w:val="a3"/>
        <w:spacing w:beforeLines="50" w:before="180" w:afterLines="50" w:after="180" w:line="360" w:lineRule="exact"/>
        <w:ind w:leftChars="0" w:left="52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8E44B9" w:rsidRPr="00ED5CCB">
        <w:rPr>
          <w:rFonts w:ascii="Times New Roman" w:eastAsia="標楷體" w:hAnsi="Times New Roman" w:hint="eastAsia"/>
          <w:sz w:val="28"/>
          <w:szCs w:val="28"/>
        </w:rPr>
        <w:t>應每年針對資訊及資通系統資產進行風險評估。</w:t>
      </w:r>
    </w:p>
    <w:p w14:paraId="0527D86E" w14:textId="77777777" w:rsidR="00A04F9A" w:rsidRPr="00ED5CCB" w:rsidRDefault="00D03436" w:rsidP="00762899">
      <w:pPr>
        <w:pStyle w:val="2"/>
        <w:spacing w:before="180" w:after="180"/>
        <w:ind w:left="560" w:hanging="560"/>
        <w:rPr>
          <w:rFonts w:ascii="Times New Roman" w:hAnsi="Times New Roman" w:cs="Times New Roman"/>
        </w:rPr>
      </w:pPr>
      <w:bookmarkStart w:id="25" w:name="_Toc235479772"/>
      <w:r w:rsidRPr="00ED5CCB">
        <w:lastRenderedPageBreak/>
        <w:t>資通安全風險之因應</w:t>
      </w:r>
      <w:bookmarkEnd w:id="25"/>
    </w:p>
    <w:p w14:paraId="64A69BF9" w14:textId="77777777" w:rsidR="001D6061" w:rsidRPr="00ED5CCB" w:rsidRDefault="00D03436" w:rsidP="004C5545">
      <w:pPr>
        <w:spacing w:beforeLines="50" w:before="180" w:afterLines="50" w:after="180" w:line="360" w:lineRule="exact"/>
        <w:ind w:leftChars="200" w:left="48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選擇防護及控制措施時，亦應考量採行該項措施可能對資通安全風險之影響。</w:t>
      </w:r>
    </w:p>
    <w:p w14:paraId="66BA7925" w14:textId="77777777" w:rsidR="00ED2A9D" w:rsidRPr="00ED5CCB" w:rsidRDefault="00B37666" w:rsidP="00ED2A9D">
      <w:pPr>
        <w:pStyle w:val="10"/>
        <w:spacing w:before="360" w:after="180"/>
        <w:rPr>
          <w:rFonts w:ascii="Times New Roman" w:hAnsi="Times New Roman" w:cs="Times New Roman"/>
        </w:rPr>
      </w:pPr>
      <w:bookmarkStart w:id="26" w:name="_Toc235479773"/>
      <w:r w:rsidRPr="00ED5CCB">
        <w:rPr>
          <w:rFonts w:ascii="Times New Roman" w:hAnsi="Times New Roman" w:cs="Times New Roman" w:hint="eastAsia"/>
        </w:rPr>
        <w:t>資通安全防護及控制措施</w:t>
      </w:r>
      <w:bookmarkEnd w:id="26"/>
    </w:p>
    <w:p w14:paraId="1AC66A8B" w14:textId="204FEA66" w:rsidR="00023A85" w:rsidRPr="00ED5CCB" w:rsidRDefault="00023A85" w:rsidP="00023A85">
      <w:pPr>
        <w:spacing w:beforeLines="50" w:before="180" w:afterLines="50" w:after="180" w:line="360" w:lineRule="exact"/>
        <w:ind w:leftChars="100" w:left="240" w:firstLineChars="200" w:firstLine="56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依</w:t>
      </w:r>
      <w:r w:rsidR="006E1122" w:rsidRPr="00ED5CCB">
        <w:rPr>
          <w:rFonts w:ascii="Times New Roman" w:eastAsia="標楷體" w:hAnsi="Times New Roman" w:hint="eastAsia"/>
          <w:sz w:val="28"/>
          <w:szCs w:val="28"/>
        </w:rPr>
        <w:t>據</w:t>
      </w:r>
      <w:r w:rsidRPr="00ED5CCB">
        <w:rPr>
          <w:rFonts w:ascii="Times New Roman" w:eastAsia="標楷體" w:hAnsi="Times New Roman" w:hint="eastAsia"/>
          <w:sz w:val="28"/>
          <w:szCs w:val="28"/>
        </w:rPr>
        <w:t>前章資通安全風險評估結果、</w:t>
      </w:r>
      <w:r w:rsidR="006E1122" w:rsidRPr="00ED5CCB">
        <w:rPr>
          <w:rFonts w:ascii="Times New Roman" w:eastAsia="標楷體" w:hAnsi="Times New Roman" w:hint="eastAsia"/>
          <w:sz w:val="28"/>
          <w:szCs w:val="28"/>
        </w:rPr>
        <w:t>自身</w:t>
      </w:r>
      <w:r w:rsidRPr="00ED5CCB">
        <w:rPr>
          <w:rFonts w:ascii="Times New Roman" w:eastAsia="標楷體" w:hAnsi="Times New Roman" w:hint="eastAsia"/>
          <w:sz w:val="28"/>
          <w:szCs w:val="28"/>
        </w:rPr>
        <w:t>資通安全責任等級</w:t>
      </w:r>
      <w:r w:rsidR="006E1122" w:rsidRPr="00ED5CCB">
        <w:rPr>
          <w:rFonts w:ascii="Times New Roman" w:eastAsia="標楷體" w:hAnsi="Times New Roman" w:hint="eastAsia"/>
          <w:sz w:val="28"/>
          <w:szCs w:val="28"/>
        </w:rPr>
        <w:t>之應辦事項</w:t>
      </w:r>
      <w:r w:rsidRPr="00ED5CCB">
        <w:rPr>
          <w:rFonts w:ascii="Times New Roman" w:eastAsia="標楷體" w:hAnsi="Times New Roman" w:hint="eastAsia"/>
          <w:sz w:val="28"/>
          <w:szCs w:val="28"/>
        </w:rPr>
        <w:t>及</w:t>
      </w:r>
      <w:r w:rsidR="006E1122" w:rsidRPr="00ED5CCB">
        <w:rPr>
          <w:rFonts w:ascii="Times New Roman" w:eastAsia="標楷體" w:hAnsi="Times New Roman" w:hint="eastAsia"/>
          <w:sz w:val="28"/>
          <w:szCs w:val="28"/>
        </w:rPr>
        <w:t>資通系統之防護基準</w:t>
      </w:r>
      <w:r w:rsidRPr="00ED5CCB">
        <w:rPr>
          <w:rFonts w:ascii="Times New Roman" w:eastAsia="標楷體" w:hAnsi="Times New Roman" w:hint="eastAsia"/>
          <w:sz w:val="28"/>
          <w:szCs w:val="28"/>
        </w:rPr>
        <w:t>，採行相關之防護及控制措施如下</w:t>
      </w:r>
      <w:r w:rsidRPr="00ED5CCB">
        <w:rPr>
          <w:rFonts w:ascii="標楷體" w:eastAsia="標楷體" w:hAnsi="標楷體" w:hint="eastAsia"/>
          <w:sz w:val="28"/>
          <w:szCs w:val="28"/>
        </w:rPr>
        <w:t>:</w:t>
      </w:r>
    </w:p>
    <w:p w14:paraId="48F211C4" w14:textId="77777777" w:rsidR="00394074" w:rsidRPr="00ED5CCB" w:rsidRDefault="00EE5B73" w:rsidP="00D64EBA">
      <w:pPr>
        <w:pStyle w:val="2"/>
        <w:numPr>
          <w:ilvl w:val="1"/>
          <w:numId w:val="56"/>
        </w:numPr>
        <w:spacing w:before="180" w:after="180"/>
        <w:ind w:left="560" w:hangingChars="200" w:hanging="560"/>
      </w:pPr>
      <w:bookmarkStart w:id="27" w:name="_Toc235479774"/>
      <w:r w:rsidRPr="00ED5CCB">
        <w:rPr>
          <w:rFonts w:hint="eastAsia"/>
        </w:rPr>
        <w:t>資訊及資通系統</w:t>
      </w:r>
      <w:r w:rsidR="00394074" w:rsidRPr="00ED5CCB">
        <w:rPr>
          <w:rFonts w:hint="eastAsia"/>
        </w:rPr>
        <w:t>之管理</w:t>
      </w:r>
      <w:bookmarkEnd w:id="27"/>
    </w:p>
    <w:p w14:paraId="09A059AF" w14:textId="77777777" w:rsidR="00394074" w:rsidRPr="00ED5CCB" w:rsidRDefault="00EE5B73" w:rsidP="00394074">
      <w:pPr>
        <w:pStyle w:val="3"/>
        <w:spacing w:before="180" w:after="180"/>
        <w:ind w:left="800" w:hanging="560"/>
        <w:rPr>
          <w:rFonts w:cs="Times New Roman"/>
          <w:szCs w:val="28"/>
        </w:rPr>
      </w:pPr>
      <w:r w:rsidRPr="00ED5CCB">
        <w:rPr>
          <w:rFonts w:hint="eastAsia"/>
        </w:rPr>
        <w:t>資訊及資通系統</w:t>
      </w:r>
      <w:r w:rsidR="00394074" w:rsidRPr="00ED5CCB">
        <w:rPr>
          <w:rFonts w:cs="Times New Roman" w:hint="eastAsia"/>
          <w:szCs w:val="28"/>
        </w:rPr>
        <w:t>之保管</w:t>
      </w:r>
    </w:p>
    <w:p w14:paraId="679D3B01" w14:textId="77777777" w:rsidR="00394074" w:rsidRPr="00ED5CCB" w:rsidRDefault="00EE5B73" w:rsidP="00D64EBA">
      <w:pPr>
        <w:pStyle w:val="a3"/>
        <w:numPr>
          <w:ilvl w:val="0"/>
          <w:numId w:val="2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w:t>
      </w:r>
      <w:r w:rsidR="00394074" w:rsidRPr="00ED5CCB">
        <w:rPr>
          <w:rFonts w:ascii="Times New Roman" w:eastAsia="標楷體" w:hAnsi="Times New Roman" w:hint="eastAsia"/>
          <w:sz w:val="28"/>
          <w:szCs w:val="28"/>
        </w:rPr>
        <w:t>管理人應確保</w:t>
      </w:r>
      <w:r w:rsidRPr="00ED5CCB">
        <w:rPr>
          <w:rFonts w:ascii="Times New Roman" w:eastAsia="標楷體" w:hAnsi="Times New Roman" w:hint="eastAsia"/>
          <w:sz w:val="28"/>
          <w:szCs w:val="28"/>
        </w:rPr>
        <w:t>資訊及資通系統</w:t>
      </w:r>
      <w:r w:rsidR="00394074" w:rsidRPr="00ED5CCB">
        <w:rPr>
          <w:rFonts w:ascii="Times New Roman" w:eastAsia="標楷體" w:hAnsi="Times New Roman" w:hint="eastAsia"/>
          <w:sz w:val="28"/>
          <w:szCs w:val="28"/>
        </w:rPr>
        <w:t>已盤點造冊</w:t>
      </w:r>
      <w:r w:rsidR="00711E52" w:rsidRPr="00ED5CCB">
        <w:rPr>
          <w:rFonts w:ascii="Times New Roman" w:eastAsia="標楷體" w:hAnsi="Times New Roman" w:hint="eastAsia"/>
          <w:sz w:val="28"/>
          <w:szCs w:val="28"/>
        </w:rPr>
        <w:t>並適切分級</w:t>
      </w:r>
      <w:r w:rsidRPr="00ED5CCB">
        <w:rPr>
          <w:rFonts w:ascii="Times New Roman" w:eastAsia="標楷體" w:hAnsi="Times New Roman" w:hint="eastAsia"/>
          <w:sz w:val="28"/>
          <w:szCs w:val="28"/>
        </w:rPr>
        <w:t>，</w:t>
      </w:r>
      <w:r w:rsidR="00682F8E" w:rsidRPr="00ED5CCB">
        <w:rPr>
          <w:rFonts w:ascii="Times New Roman" w:eastAsia="標楷體" w:hAnsi="Times New Roman" w:hint="eastAsia"/>
          <w:sz w:val="28"/>
          <w:szCs w:val="28"/>
        </w:rPr>
        <w:t>並持續更新以確保其正確性。</w:t>
      </w:r>
    </w:p>
    <w:p w14:paraId="15ED8A8E" w14:textId="77777777" w:rsidR="00394074" w:rsidRPr="00ED5CCB" w:rsidRDefault="00EE5B73" w:rsidP="00D64EBA">
      <w:pPr>
        <w:pStyle w:val="a3"/>
        <w:numPr>
          <w:ilvl w:val="0"/>
          <w:numId w:val="2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w:t>
      </w:r>
      <w:r w:rsidR="00394074" w:rsidRPr="00ED5CCB">
        <w:rPr>
          <w:rFonts w:ascii="Times New Roman" w:eastAsia="標楷體" w:hAnsi="Times New Roman" w:hint="eastAsia"/>
          <w:sz w:val="28"/>
          <w:szCs w:val="28"/>
        </w:rPr>
        <w:t>管理人應確保</w:t>
      </w:r>
      <w:r w:rsidRPr="00ED5CCB">
        <w:rPr>
          <w:rFonts w:ascii="Times New Roman" w:eastAsia="標楷體" w:hAnsi="Times New Roman" w:hint="eastAsia"/>
          <w:sz w:val="28"/>
          <w:szCs w:val="28"/>
        </w:rPr>
        <w:t>資訊及資通系統</w:t>
      </w:r>
      <w:r w:rsidR="00711E52" w:rsidRPr="00ED5CCB">
        <w:rPr>
          <w:rFonts w:ascii="Times New Roman" w:eastAsia="標楷體" w:hAnsi="Times New Roman" w:hint="eastAsia"/>
          <w:sz w:val="28"/>
          <w:szCs w:val="28"/>
        </w:rPr>
        <w:t>被妥善的保存或備份</w:t>
      </w:r>
      <w:r w:rsidR="00394074" w:rsidRPr="00ED5CCB">
        <w:rPr>
          <w:rFonts w:ascii="Times New Roman" w:eastAsia="標楷體" w:hAnsi="Times New Roman" w:hint="eastAsia"/>
          <w:sz w:val="28"/>
          <w:szCs w:val="28"/>
        </w:rPr>
        <w:t>。</w:t>
      </w:r>
    </w:p>
    <w:p w14:paraId="54E9205C" w14:textId="77777777" w:rsidR="00EE240D" w:rsidRPr="00ED5CCB" w:rsidRDefault="00EE5B73" w:rsidP="00F6677D">
      <w:pPr>
        <w:pStyle w:val="a3"/>
        <w:numPr>
          <w:ilvl w:val="0"/>
          <w:numId w:val="26"/>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w:t>
      </w:r>
      <w:r w:rsidR="00394074" w:rsidRPr="00ED5CCB">
        <w:rPr>
          <w:rFonts w:ascii="Times New Roman" w:eastAsia="標楷體" w:hAnsi="Times New Roman" w:hint="eastAsia"/>
          <w:sz w:val="28"/>
          <w:szCs w:val="28"/>
        </w:rPr>
        <w:t>管理人應確保</w:t>
      </w:r>
      <w:r w:rsidR="00682F8E" w:rsidRPr="00ED5CCB">
        <w:rPr>
          <w:rFonts w:ascii="Times New Roman" w:eastAsia="標楷體" w:hAnsi="Times New Roman" w:hint="eastAsia"/>
          <w:sz w:val="28"/>
          <w:szCs w:val="28"/>
        </w:rPr>
        <w:t>重要之資訊及資通系統</w:t>
      </w:r>
      <w:r w:rsidR="00394074" w:rsidRPr="00ED5CCB">
        <w:rPr>
          <w:rFonts w:ascii="Times New Roman" w:eastAsia="標楷體" w:hAnsi="Times New Roman" w:hint="eastAsia"/>
          <w:sz w:val="28"/>
          <w:szCs w:val="28"/>
        </w:rPr>
        <w:t>已採取適當之存取控制政策。</w:t>
      </w:r>
    </w:p>
    <w:p w14:paraId="0E8B3ACC" w14:textId="77777777" w:rsidR="00394074" w:rsidRPr="00ED5CCB" w:rsidRDefault="00C10289" w:rsidP="00394074">
      <w:pPr>
        <w:pStyle w:val="3"/>
        <w:spacing w:before="180" w:after="180"/>
        <w:ind w:left="800" w:hanging="560"/>
        <w:rPr>
          <w:rFonts w:cs="Times New Roman"/>
          <w:szCs w:val="28"/>
        </w:rPr>
      </w:pPr>
      <w:r w:rsidRPr="00ED5CCB">
        <w:rPr>
          <w:rFonts w:cs="Times New Roman" w:hint="eastAsia"/>
          <w:szCs w:val="28"/>
        </w:rPr>
        <w:t>資訊及資通系統</w:t>
      </w:r>
      <w:r w:rsidR="00394074" w:rsidRPr="00ED5CCB">
        <w:rPr>
          <w:rFonts w:cs="Times New Roman" w:hint="eastAsia"/>
          <w:szCs w:val="28"/>
        </w:rPr>
        <w:t>之使用</w:t>
      </w:r>
    </w:p>
    <w:p w14:paraId="0E5B61A1" w14:textId="2825C306" w:rsidR="00711E52" w:rsidRPr="00ED5CCB" w:rsidRDefault="00711E52" w:rsidP="00D64EBA">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同仁使用</w:t>
      </w:r>
      <w:r w:rsidR="00651244" w:rsidRPr="00ED5CCB">
        <w:rPr>
          <w:rFonts w:ascii="Times New Roman" w:eastAsia="標楷體" w:hAnsi="Times New Roman" w:hint="eastAsia"/>
          <w:sz w:val="28"/>
          <w:szCs w:val="28"/>
        </w:rPr>
        <w:t>資訊及資通系統</w:t>
      </w:r>
      <w:r w:rsidRPr="00ED5CCB">
        <w:rPr>
          <w:rFonts w:ascii="Times New Roman" w:eastAsia="標楷體" w:hAnsi="Times New Roman" w:hint="eastAsia"/>
          <w:sz w:val="28"/>
          <w:szCs w:val="28"/>
        </w:rPr>
        <w:t>前應經</w:t>
      </w:r>
      <w:r w:rsidR="00651244" w:rsidRPr="00ED5CCB">
        <w:rPr>
          <w:rFonts w:ascii="Times New Roman" w:eastAsia="標楷體" w:hAnsi="Times New Roman" w:hint="eastAsia"/>
          <w:sz w:val="28"/>
          <w:szCs w:val="28"/>
        </w:rPr>
        <w:t>其</w:t>
      </w:r>
      <w:r w:rsidRPr="00ED5CCB">
        <w:rPr>
          <w:rFonts w:ascii="Times New Roman" w:eastAsia="標楷體" w:hAnsi="Times New Roman" w:hint="eastAsia"/>
          <w:sz w:val="28"/>
          <w:szCs w:val="28"/>
        </w:rPr>
        <w:t>管理人授權</w:t>
      </w:r>
      <w:r w:rsidR="00394074" w:rsidRPr="00ED5CCB">
        <w:rPr>
          <w:rFonts w:ascii="Times New Roman" w:eastAsia="標楷體" w:hAnsi="Times New Roman" w:hint="eastAsia"/>
          <w:sz w:val="28"/>
          <w:szCs w:val="28"/>
        </w:rPr>
        <w:t>。</w:t>
      </w:r>
    </w:p>
    <w:p w14:paraId="62BD15D5" w14:textId="40454DB1" w:rsidR="00711E52" w:rsidRPr="00ED5CCB" w:rsidRDefault="00F6677D" w:rsidP="00D64EBA">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D46A1A" w:rsidRPr="00ED5CCB">
        <w:rPr>
          <w:rFonts w:ascii="Times New Roman" w:eastAsia="標楷體" w:hAnsi="Times New Roman" w:hint="eastAsia"/>
          <w:sz w:val="28"/>
          <w:szCs w:val="28"/>
        </w:rPr>
        <w:t>同仁使用</w:t>
      </w:r>
      <w:r w:rsidR="00651244" w:rsidRPr="00ED5CCB">
        <w:rPr>
          <w:rFonts w:ascii="Times New Roman" w:eastAsia="標楷體" w:hAnsi="Times New Roman" w:hint="eastAsia"/>
          <w:sz w:val="28"/>
          <w:szCs w:val="28"/>
        </w:rPr>
        <w:t>資訊及資通系統</w:t>
      </w:r>
      <w:r w:rsidR="00D46A1A" w:rsidRPr="00ED5CCB">
        <w:rPr>
          <w:rFonts w:ascii="Times New Roman" w:eastAsia="標楷體" w:hAnsi="Times New Roman" w:hint="eastAsia"/>
          <w:sz w:val="28"/>
          <w:szCs w:val="28"/>
        </w:rPr>
        <w:t>時，應留意</w:t>
      </w:r>
      <w:r w:rsidR="00651244" w:rsidRPr="00ED5CCB">
        <w:rPr>
          <w:rFonts w:ascii="Times New Roman" w:eastAsia="標楷體" w:hAnsi="Times New Roman" w:hint="eastAsia"/>
          <w:sz w:val="28"/>
          <w:szCs w:val="28"/>
        </w:rPr>
        <w:t>其</w:t>
      </w:r>
      <w:r w:rsidR="00D46A1A" w:rsidRPr="00ED5CCB">
        <w:rPr>
          <w:rFonts w:ascii="Times New Roman" w:eastAsia="標楷體" w:hAnsi="Times New Roman" w:hint="eastAsia"/>
          <w:sz w:val="28"/>
          <w:szCs w:val="28"/>
        </w:rPr>
        <w:t>資</w:t>
      </w:r>
      <w:r w:rsidR="00651244" w:rsidRPr="00ED5CCB">
        <w:rPr>
          <w:rFonts w:ascii="Times New Roman" w:eastAsia="標楷體" w:hAnsi="Times New Roman" w:hint="eastAsia"/>
          <w:sz w:val="28"/>
          <w:szCs w:val="28"/>
        </w:rPr>
        <w:t>通</w:t>
      </w:r>
      <w:r w:rsidR="00D46A1A" w:rsidRPr="00ED5CCB">
        <w:rPr>
          <w:rFonts w:ascii="Times New Roman" w:eastAsia="標楷體" w:hAnsi="Times New Roman" w:hint="eastAsia"/>
          <w:sz w:val="28"/>
          <w:szCs w:val="28"/>
        </w:rPr>
        <w:t>安全要求事項，並負對應之責任</w:t>
      </w:r>
      <w:r w:rsidR="00711E52" w:rsidRPr="00ED5CCB">
        <w:rPr>
          <w:rFonts w:ascii="Times New Roman" w:eastAsia="標楷體" w:hAnsi="Times New Roman" w:hint="eastAsia"/>
          <w:sz w:val="28"/>
          <w:szCs w:val="28"/>
        </w:rPr>
        <w:t>。</w:t>
      </w:r>
    </w:p>
    <w:p w14:paraId="0AFB7D00" w14:textId="0D3CF756" w:rsidR="00D46A1A" w:rsidRPr="00ED5CCB" w:rsidRDefault="00D46A1A" w:rsidP="00D64EBA">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本</w:t>
      </w:r>
      <w:r w:rsidR="00767190"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同仁使用</w:t>
      </w:r>
      <w:r w:rsidR="00651244" w:rsidRPr="00ED5CCB">
        <w:rPr>
          <w:rFonts w:ascii="Times New Roman" w:eastAsia="標楷體" w:hAnsi="Times New Roman" w:hint="eastAsia"/>
          <w:sz w:val="28"/>
          <w:szCs w:val="28"/>
        </w:rPr>
        <w:t>資訊及資通系統</w:t>
      </w:r>
      <w:r w:rsidRPr="00ED5CCB">
        <w:rPr>
          <w:rFonts w:ascii="Times New Roman" w:eastAsia="標楷體" w:hAnsi="Times New Roman" w:hint="eastAsia"/>
          <w:sz w:val="28"/>
          <w:szCs w:val="28"/>
        </w:rPr>
        <w:t>後，應依規定之程序歸還。資訊類資訊</w:t>
      </w:r>
      <w:r w:rsidR="00C0738C" w:rsidRPr="00ED5CCB">
        <w:rPr>
          <w:rFonts w:ascii="Times New Roman" w:eastAsia="標楷體" w:hAnsi="Times New Roman" w:hint="eastAsia"/>
          <w:sz w:val="28"/>
          <w:szCs w:val="28"/>
        </w:rPr>
        <w:t>之歸還</w:t>
      </w:r>
      <w:r w:rsidRPr="00ED5CCB">
        <w:rPr>
          <w:rFonts w:ascii="Times New Roman" w:eastAsia="標楷體" w:hAnsi="Times New Roman" w:hint="eastAsia"/>
          <w:sz w:val="28"/>
          <w:szCs w:val="28"/>
        </w:rPr>
        <w:t>應確保相關資訊</w:t>
      </w:r>
      <w:r w:rsidR="00C0738C" w:rsidRPr="00ED5CCB">
        <w:rPr>
          <w:rFonts w:ascii="Times New Roman" w:eastAsia="標楷體" w:hAnsi="Times New Roman" w:hint="eastAsia"/>
          <w:sz w:val="28"/>
          <w:szCs w:val="28"/>
        </w:rPr>
        <w:t>已正確移轉，並安全地自原設備上抺除。</w:t>
      </w:r>
    </w:p>
    <w:p w14:paraId="6CF71CB3" w14:textId="0AD1E37C" w:rsidR="00651244" w:rsidRPr="00ED5CCB" w:rsidRDefault="00F6677D" w:rsidP="00D64EBA">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非本</w:t>
      </w:r>
      <w:r w:rsidR="00464A9F" w:rsidRPr="00ED5CCB">
        <w:rPr>
          <w:rFonts w:ascii="Times New Roman" w:eastAsia="標楷體" w:hAnsi="Times New Roman" w:hint="eastAsia"/>
          <w:sz w:val="28"/>
          <w:szCs w:val="28"/>
        </w:rPr>
        <w:t>校</w:t>
      </w:r>
      <w:r w:rsidR="00651244" w:rsidRPr="00ED5CCB">
        <w:rPr>
          <w:rFonts w:ascii="Times New Roman" w:eastAsia="標楷體" w:hAnsi="Times New Roman" w:hint="eastAsia"/>
          <w:sz w:val="28"/>
          <w:szCs w:val="28"/>
        </w:rPr>
        <w:t>同仁使用本</w:t>
      </w:r>
      <w:r w:rsidR="00767190" w:rsidRPr="00ED5CCB">
        <w:rPr>
          <w:rFonts w:ascii="Times New Roman" w:eastAsia="標楷體" w:hAnsi="Times New Roman" w:hint="eastAsia"/>
          <w:sz w:val="28"/>
          <w:szCs w:val="28"/>
        </w:rPr>
        <w:t>校</w:t>
      </w:r>
      <w:r w:rsidR="00651244" w:rsidRPr="00ED5CCB">
        <w:rPr>
          <w:rFonts w:ascii="Times New Roman" w:eastAsia="標楷體" w:hAnsi="Times New Roman" w:hint="eastAsia"/>
          <w:sz w:val="28"/>
          <w:szCs w:val="28"/>
        </w:rPr>
        <w:t>之資訊及資通系統，應確實遵守本</w:t>
      </w:r>
      <w:r w:rsidR="00767190" w:rsidRPr="00ED5CCB">
        <w:rPr>
          <w:rFonts w:ascii="Times New Roman" w:eastAsia="標楷體" w:hAnsi="Times New Roman" w:hint="eastAsia"/>
          <w:sz w:val="28"/>
          <w:szCs w:val="28"/>
        </w:rPr>
        <w:t>校</w:t>
      </w:r>
      <w:r w:rsidR="00651244" w:rsidRPr="00ED5CCB">
        <w:rPr>
          <w:rFonts w:ascii="Times New Roman" w:eastAsia="標楷體" w:hAnsi="Times New Roman" w:hint="eastAsia"/>
          <w:sz w:val="28"/>
          <w:szCs w:val="28"/>
        </w:rPr>
        <w:t>之相關資通安全要求，且未經授權不得任意複製資訊。</w:t>
      </w:r>
    </w:p>
    <w:p w14:paraId="5F14E59A" w14:textId="77777777" w:rsidR="00EE240D" w:rsidRPr="00ED5CCB" w:rsidRDefault="00EE5B73" w:rsidP="00F6677D">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對</w:t>
      </w:r>
      <w:r w:rsidR="00F16EDC" w:rsidRPr="00ED5CCB">
        <w:rPr>
          <w:rFonts w:ascii="Times New Roman" w:eastAsia="標楷體" w:hAnsi="Times New Roman" w:hint="eastAsia"/>
          <w:sz w:val="28"/>
          <w:szCs w:val="28"/>
        </w:rPr>
        <w:t>於</w:t>
      </w:r>
      <w:r w:rsidRPr="00ED5CCB">
        <w:rPr>
          <w:rFonts w:ascii="Times New Roman" w:eastAsia="標楷體" w:hAnsi="Times New Roman" w:hint="eastAsia"/>
          <w:sz w:val="28"/>
          <w:szCs w:val="28"/>
        </w:rPr>
        <w:t>資訊及</w:t>
      </w:r>
      <w:r w:rsidR="007A6D7E" w:rsidRPr="00ED5CCB">
        <w:rPr>
          <w:rFonts w:ascii="Times New Roman" w:eastAsia="標楷體" w:hAnsi="Times New Roman" w:hint="eastAsia"/>
          <w:sz w:val="28"/>
          <w:szCs w:val="28"/>
        </w:rPr>
        <w:t>資通系統</w:t>
      </w:r>
      <w:r w:rsidRPr="00ED5CCB">
        <w:rPr>
          <w:rFonts w:ascii="Times New Roman" w:eastAsia="標楷體" w:hAnsi="Times New Roman" w:hint="eastAsia"/>
          <w:sz w:val="28"/>
          <w:szCs w:val="28"/>
        </w:rPr>
        <w:t>，宜識別</w:t>
      </w:r>
      <w:r w:rsidR="00F16EDC" w:rsidRPr="00ED5CCB">
        <w:rPr>
          <w:rFonts w:ascii="Times New Roman" w:eastAsia="標楷體" w:hAnsi="Times New Roman" w:hint="eastAsia"/>
          <w:sz w:val="28"/>
          <w:szCs w:val="28"/>
        </w:rPr>
        <w:t>並</w:t>
      </w:r>
      <w:r w:rsidRPr="00ED5CCB">
        <w:rPr>
          <w:rFonts w:ascii="Times New Roman" w:eastAsia="標楷體" w:hAnsi="Times New Roman" w:hint="eastAsia"/>
          <w:sz w:val="28"/>
          <w:szCs w:val="28"/>
        </w:rPr>
        <w:t>以文件記錄及實作可被接受使用之規則。</w:t>
      </w:r>
    </w:p>
    <w:p w14:paraId="3FB93869" w14:textId="77777777" w:rsidR="00D814C9" w:rsidRPr="00ED5CCB" w:rsidRDefault="00D814C9" w:rsidP="00F6677D">
      <w:pPr>
        <w:pStyle w:val="a3"/>
        <w:numPr>
          <w:ilvl w:val="0"/>
          <w:numId w:val="27"/>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監視設備</w:t>
      </w:r>
      <w:r w:rsidR="000D0E67" w:rsidRPr="00ED5CCB">
        <w:rPr>
          <w:rFonts w:ascii="Times New Roman" w:eastAsia="標楷體" w:hAnsi="Times New Roman" w:hint="eastAsia"/>
          <w:sz w:val="28"/>
          <w:szCs w:val="28"/>
        </w:rPr>
        <w:t>須有校時機制，</w:t>
      </w:r>
      <w:r w:rsidRPr="00ED5CCB">
        <w:rPr>
          <w:rFonts w:ascii="Times New Roman" w:eastAsia="標楷體" w:hAnsi="Times New Roman" w:hint="eastAsia"/>
          <w:sz w:val="28"/>
          <w:szCs w:val="28"/>
        </w:rPr>
        <w:t>錄影資料須至少保存一個月以上。</w:t>
      </w:r>
    </w:p>
    <w:p w14:paraId="3FB5EA76" w14:textId="77777777" w:rsidR="00394074" w:rsidRPr="00ED5CCB" w:rsidRDefault="00C10289" w:rsidP="00394074">
      <w:pPr>
        <w:pStyle w:val="3"/>
        <w:spacing w:before="180" w:after="180"/>
        <w:ind w:left="800" w:hanging="560"/>
        <w:rPr>
          <w:rFonts w:cs="Times New Roman"/>
          <w:szCs w:val="28"/>
        </w:rPr>
      </w:pPr>
      <w:r w:rsidRPr="00ED5CCB">
        <w:rPr>
          <w:rFonts w:cs="Times New Roman" w:hint="eastAsia"/>
          <w:szCs w:val="28"/>
        </w:rPr>
        <w:t>資訊及資通系統</w:t>
      </w:r>
      <w:r w:rsidR="00394074" w:rsidRPr="00ED5CCB">
        <w:rPr>
          <w:rFonts w:cs="Times New Roman" w:hint="eastAsia"/>
          <w:szCs w:val="28"/>
        </w:rPr>
        <w:t>之</w:t>
      </w:r>
      <w:r w:rsidR="007A6D7E" w:rsidRPr="00ED5CCB">
        <w:rPr>
          <w:rFonts w:cs="Times New Roman" w:hint="eastAsia"/>
          <w:szCs w:val="28"/>
        </w:rPr>
        <w:t>刪除或汰除</w:t>
      </w:r>
    </w:p>
    <w:p w14:paraId="40F0944C" w14:textId="77777777" w:rsidR="00B02243" w:rsidRPr="00ED5CCB" w:rsidRDefault="007A6D7E" w:rsidP="00D64EBA">
      <w:pPr>
        <w:pStyle w:val="a3"/>
        <w:numPr>
          <w:ilvl w:val="0"/>
          <w:numId w:val="28"/>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資訊及資通系統之刪除或汰除</w:t>
      </w:r>
      <w:r w:rsidR="00D46A1A" w:rsidRPr="00ED5CCB">
        <w:rPr>
          <w:rFonts w:ascii="Times New Roman" w:eastAsia="標楷體" w:hAnsi="Times New Roman" w:hint="eastAsia"/>
          <w:sz w:val="28"/>
          <w:szCs w:val="28"/>
        </w:rPr>
        <w:t>前</w:t>
      </w:r>
      <w:r w:rsidR="00394074" w:rsidRPr="00ED5CCB">
        <w:rPr>
          <w:rFonts w:ascii="Times New Roman" w:eastAsia="標楷體" w:hAnsi="Times New Roman" w:hint="eastAsia"/>
          <w:sz w:val="28"/>
          <w:szCs w:val="28"/>
        </w:rPr>
        <w:t>應</w:t>
      </w:r>
      <w:r w:rsidR="00B02243" w:rsidRPr="00ED5CCB">
        <w:rPr>
          <w:rFonts w:ascii="Times New Roman" w:eastAsia="標楷體" w:hAnsi="Times New Roman" w:hint="eastAsia"/>
          <w:sz w:val="28"/>
          <w:szCs w:val="28"/>
        </w:rPr>
        <w:t>評估</w:t>
      </w:r>
      <w:r w:rsidRPr="00ED5CCB">
        <w:rPr>
          <w:rFonts w:ascii="Times New Roman" w:eastAsia="標楷體" w:hAnsi="Times New Roman" w:hint="eastAsia"/>
          <w:sz w:val="28"/>
          <w:szCs w:val="28"/>
        </w:rPr>
        <w:t>機關是否已無需使用該</w:t>
      </w:r>
      <w:r w:rsidRPr="00ED5CCB">
        <w:rPr>
          <w:rFonts w:ascii="Times New Roman" w:eastAsia="標楷體" w:hAnsi="Times New Roman" w:hint="eastAsia"/>
          <w:sz w:val="28"/>
          <w:szCs w:val="28"/>
        </w:rPr>
        <w:lastRenderedPageBreak/>
        <w:t>等資訊及資通系統，或該等資訊及資通系統</w:t>
      </w:r>
      <w:r w:rsidR="00B02243" w:rsidRPr="00ED5CCB">
        <w:rPr>
          <w:rFonts w:ascii="Times New Roman" w:eastAsia="標楷體" w:hAnsi="Times New Roman" w:hint="eastAsia"/>
          <w:sz w:val="28"/>
          <w:szCs w:val="28"/>
        </w:rPr>
        <w:t>是否已妥善移轉或備份。</w:t>
      </w:r>
    </w:p>
    <w:p w14:paraId="687602DF" w14:textId="77777777" w:rsidR="00394074" w:rsidRPr="00ED5CCB" w:rsidRDefault="007A6D7E" w:rsidP="00D64EBA">
      <w:pPr>
        <w:pStyle w:val="a3"/>
        <w:numPr>
          <w:ilvl w:val="0"/>
          <w:numId w:val="28"/>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資訊及資通系統之刪除或汰除</w:t>
      </w:r>
      <w:r w:rsidR="005028E9" w:rsidRPr="00ED5CCB">
        <w:rPr>
          <w:rFonts w:ascii="Times New Roman" w:eastAsia="標楷體" w:hAnsi="Times New Roman" w:hint="eastAsia"/>
          <w:sz w:val="28"/>
          <w:szCs w:val="28"/>
        </w:rPr>
        <w:t>時</w:t>
      </w:r>
      <w:r w:rsidRPr="00ED5CCB">
        <w:rPr>
          <w:rFonts w:ascii="Times New Roman" w:eastAsia="標楷體" w:hAnsi="Times New Roman" w:hint="eastAsia"/>
          <w:sz w:val="28"/>
          <w:szCs w:val="28"/>
        </w:rPr>
        <w:t>宜加以清查，以確保所有</w:t>
      </w:r>
      <w:r w:rsidR="00394074" w:rsidRPr="00ED5CCB">
        <w:rPr>
          <w:rFonts w:ascii="Times New Roman" w:eastAsia="標楷體" w:hAnsi="Times New Roman" w:hint="eastAsia"/>
          <w:sz w:val="28"/>
          <w:szCs w:val="28"/>
        </w:rPr>
        <w:t>機敏</w:t>
      </w:r>
      <w:r w:rsidR="005028E9" w:rsidRPr="00ED5CCB">
        <w:rPr>
          <w:rFonts w:ascii="Times New Roman" w:eastAsia="標楷體" w:hAnsi="Times New Roman" w:hint="eastAsia"/>
          <w:sz w:val="28"/>
          <w:szCs w:val="28"/>
        </w:rPr>
        <w:t>性</w:t>
      </w:r>
      <w:r w:rsidR="00394074" w:rsidRPr="00ED5CCB">
        <w:rPr>
          <w:rFonts w:ascii="Times New Roman" w:eastAsia="標楷體" w:hAnsi="Times New Roman" w:hint="eastAsia"/>
          <w:sz w:val="28"/>
          <w:szCs w:val="28"/>
        </w:rPr>
        <w:t>資</w:t>
      </w:r>
      <w:r w:rsidR="005028E9" w:rsidRPr="00ED5CCB">
        <w:rPr>
          <w:rFonts w:ascii="Times New Roman" w:eastAsia="標楷體" w:hAnsi="Times New Roman" w:hint="eastAsia"/>
          <w:sz w:val="28"/>
          <w:szCs w:val="28"/>
        </w:rPr>
        <w:t>訊及具使用授權軟體已被移除或安全覆寫</w:t>
      </w:r>
      <w:r w:rsidR="00394074" w:rsidRPr="00ED5CCB">
        <w:rPr>
          <w:rFonts w:ascii="Times New Roman" w:eastAsia="標楷體" w:hAnsi="Times New Roman" w:hint="eastAsia"/>
          <w:sz w:val="28"/>
          <w:szCs w:val="28"/>
        </w:rPr>
        <w:t>。</w:t>
      </w:r>
    </w:p>
    <w:p w14:paraId="125907FF" w14:textId="77777777" w:rsidR="00EE240D" w:rsidRPr="00ED5CCB" w:rsidRDefault="005028E9" w:rsidP="00E161EE">
      <w:pPr>
        <w:pStyle w:val="a3"/>
        <w:numPr>
          <w:ilvl w:val="0"/>
          <w:numId w:val="28"/>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具機敏性之資訊或具授權軟體之資通系統，宜採取實體銷毀，或以毀損、刪除或覆寫之技術，使原始資訊無法被讀取，並避免僅使用標準刪除或格式化功能。</w:t>
      </w:r>
    </w:p>
    <w:p w14:paraId="7C947316" w14:textId="77777777" w:rsidR="00E30EC6" w:rsidRPr="00ED5CCB" w:rsidRDefault="00E30EC6" w:rsidP="00E30EC6">
      <w:pPr>
        <w:pStyle w:val="2"/>
        <w:spacing w:before="180" w:after="180"/>
        <w:ind w:left="560" w:hanging="560"/>
      </w:pPr>
      <w:bookmarkStart w:id="28" w:name="_Toc235479775"/>
      <w:r w:rsidRPr="00ED5CCB">
        <w:rPr>
          <w:rFonts w:hint="eastAsia"/>
        </w:rPr>
        <w:t>存取控制與加密</w:t>
      </w:r>
      <w:r w:rsidR="00C0738C" w:rsidRPr="00ED5CCB">
        <w:rPr>
          <w:rFonts w:hint="eastAsia"/>
        </w:rPr>
        <w:t>機制</w:t>
      </w:r>
      <w:r w:rsidRPr="00ED5CCB">
        <w:rPr>
          <w:rFonts w:hint="eastAsia"/>
        </w:rPr>
        <w:t>管理</w:t>
      </w:r>
      <w:bookmarkEnd w:id="28"/>
    </w:p>
    <w:p w14:paraId="66100EB2" w14:textId="77777777" w:rsidR="00C0738C" w:rsidRPr="00ED5CCB" w:rsidRDefault="00DB6607" w:rsidP="00DB6607">
      <w:pPr>
        <w:pStyle w:val="3"/>
        <w:spacing w:before="180" w:after="180"/>
        <w:ind w:left="800" w:hanging="560"/>
      </w:pPr>
      <w:r w:rsidRPr="00ED5CCB">
        <w:rPr>
          <w:rFonts w:hint="eastAsia"/>
        </w:rPr>
        <w:t>網路安全控管</w:t>
      </w:r>
    </w:p>
    <w:p w14:paraId="1110BEAC" w14:textId="5B6A73D2" w:rsidR="008D2E93" w:rsidRPr="00ED5CCB" w:rsidRDefault="00503C1F" w:rsidP="00D64EBA">
      <w:pPr>
        <w:pStyle w:val="a3"/>
        <w:numPr>
          <w:ilvl w:val="0"/>
          <w:numId w:val="2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配合</w:t>
      </w:r>
      <w:r w:rsidR="00175368" w:rsidRPr="00ED5CCB">
        <w:rPr>
          <w:rFonts w:ascii="Times New Roman" w:eastAsia="標楷體" w:hAnsi="Times New Roman" w:hint="eastAsia"/>
          <w:sz w:val="28"/>
          <w:szCs w:val="28"/>
        </w:rPr>
        <w:t>新北</w:t>
      </w:r>
      <w:r w:rsidRPr="00ED5CCB">
        <w:rPr>
          <w:rFonts w:ascii="Times New Roman" w:eastAsia="標楷體" w:hAnsi="Times New Roman" w:hint="eastAsia"/>
          <w:sz w:val="28"/>
          <w:szCs w:val="28"/>
        </w:rPr>
        <w:t>市</w:t>
      </w:r>
      <w:r w:rsidR="00175368" w:rsidRPr="00ED5CCB">
        <w:rPr>
          <w:rFonts w:ascii="Times New Roman" w:eastAsia="標楷體" w:hAnsi="Times New Roman" w:hint="eastAsia"/>
          <w:sz w:val="28"/>
          <w:szCs w:val="28"/>
        </w:rPr>
        <w:t>政</w:t>
      </w:r>
      <w:r w:rsidRPr="00ED5CCB">
        <w:rPr>
          <w:rFonts w:ascii="Times New Roman" w:eastAsia="標楷體" w:hAnsi="Times New Roman" w:hint="eastAsia"/>
          <w:sz w:val="28"/>
          <w:szCs w:val="28"/>
        </w:rPr>
        <w:t>府</w:t>
      </w:r>
      <w:r w:rsidR="00474DE2" w:rsidRPr="00ED5CCB">
        <w:rPr>
          <w:rFonts w:ascii="Times New Roman" w:eastAsia="標楷體" w:hAnsi="Times New Roman" w:hint="eastAsia"/>
          <w:sz w:val="28"/>
          <w:szCs w:val="28"/>
        </w:rPr>
        <w:t>及</w:t>
      </w:r>
      <w:r w:rsidRPr="00ED5CCB">
        <w:rPr>
          <w:rFonts w:ascii="Times New Roman" w:eastAsia="標楷體" w:hAnsi="Times New Roman" w:hint="eastAsia"/>
          <w:sz w:val="28"/>
          <w:szCs w:val="28"/>
        </w:rPr>
        <w:t>學術網路</w:t>
      </w:r>
      <w:r w:rsidR="008D2E93" w:rsidRPr="00ED5CCB">
        <w:rPr>
          <w:rFonts w:ascii="Times New Roman" w:eastAsia="標楷體" w:hAnsi="Times New Roman" w:hint="eastAsia"/>
          <w:sz w:val="28"/>
          <w:szCs w:val="28"/>
        </w:rPr>
        <w:t>區域劃分如下：</w:t>
      </w:r>
    </w:p>
    <w:p w14:paraId="4A6F9790" w14:textId="6442CE6A" w:rsidR="00A87867" w:rsidRPr="00ED5CCB" w:rsidRDefault="008D2E93" w:rsidP="00981466">
      <w:pPr>
        <w:pStyle w:val="a3"/>
        <w:numPr>
          <w:ilvl w:val="0"/>
          <w:numId w:val="3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外部網路：對外網路區域，連接外部廣網路</w:t>
      </w:r>
      <w:r w:rsidRPr="00ED5CCB">
        <w:rPr>
          <w:rFonts w:ascii="Times New Roman" w:eastAsia="標楷體" w:hAnsi="Times New Roman"/>
          <w:sz w:val="28"/>
          <w:szCs w:val="28"/>
        </w:rPr>
        <w:t>(Wide Area Netw</w:t>
      </w:r>
      <w:r w:rsidR="001A29FC" w:rsidRPr="00ED5CCB">
        <w:rPr>
          <w:rFonts w:ascii="Times New Roman" w:eastAsia="標楷體" w:hAnsi="Times New Roman"/>
          <w:sz w:val="28"/>
          <w:szCs w:val="28"/>
        </w:rPr>
        <w:t>o</w:t>
      </w:r>
      <w:r w:rsidRPr="00ED5CCB">
        <w:rPr>
          <w:rFonts w:ascii="Times New Roman" w:eastAsia="標楷體" w:hAnsi="Times New Roman"/>
          <w:sz w:val="28"/>
          <w:szCs w:val="28"/>
        </w:rPr>
        <w:t>rk, WAN)</w:t>
      </w:r>
      <w:r w:rsidR="00A87867" w:rsidRPr="00ED5CCB">
        <w:rPr>
          <w:rFonts w:ascii="Times New Roman" w:eastAsia="標楷體" w:hAnsi="Times New Roman" w:hint="eastAsia"/>
          <w:sz w:val="28"/>
          <w:szCs w:val="28"/>
        </w:rPr>
        <w:t>。</w:t>
      </w:r>
    </w:p>
    <w:p w14:paraId="3616494D" w14:textId="1DCDBD2B" w:rsidR="00A87867" w:rsidRPr="00ED5CCB" w:rsidRDefault="00A87867" w:rsidP="00D64EBA">
      <w:pPr>
        <w:pStyle w:val="a3"/>
        <w:numPr>
          <w:ilvl w:val="0"/>
          <w:numId w:val="3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內部區域網路</w:t>
      </w:r>
      <w:r w:rsidRPr="00ED5CCB">
        <w:rPr>
          <w:rFonts w:ascii="Times New Roman" w:eastAsia="標楷體" w:hAnsi="Times New Roman"/>
          <w:sz w:val="28"/>
          <w:szCs w:val="28"/>
        </w:rPr>
        <w:t xml:space="preserve"> (L</w:t>
      </w:r>
      <w:r w:rsidR="001A29FC" w:rsidRPr="00ED5CCB">
        <w:rPr>
          <w:rFonts w:ascii="Times New Roman" w:eastAsia="標楷體" w:hAnsi="Times New Roman"/>
          <w:sz w:val="28"/>
          <w:szCs w:val="28"/>
        </w:rPr>
        <w:t>o</w:t>
      </w:r>
      <w:r w:rsidRPr="00ED5CCB">
        <w:rPr>
          <w:rFonts w:ascii="Times New Roman" w:eastAsia="標楷體" w:hAnsi="Times New Roman"/>
          <w:sz w:val="28"/>
          <w:szCs w:val="28"/>
        </w:rPr>
        <w:t>cal Area Netw</w:t>
      </w:r>
      <w:r w:rsidR="001A29FC" w:rsidRPr="00ED5CCB">
        <w:rPr>
          <w:rFonts w:ascii="Times New Roman" w:eastAsia="標楷體" w:hAnsi="Times New Roman"/>
          <w:sz w:val="28"/>
          <w:szCs w:val="28"/>
        </w:rPr>
        <w:t>o</w:t>
      </w:r>
      <w:r w:rsidRPr="00ED5CCB">
        <w:rPr>
          <w:rFonts w:ascii="Times New Roman" w:eastAsia="標楷體" w:hAnsi="Times New Roman"/>
          <w:sz w:val="28"/>
          <w:szCs w:val="28"/>
        </w:rPr>
        <w:t xml:space="preserve">rk, LAN) </w:t>
      </w:r>
      <w:r w:rsidRPr="00ED5CCB">
        <w:rPr>
          <w:rFonts w:ascii="Times New Roman" w:eastAsia="標楷體" w:hAnsi="Times New Roman" w:hint="eastAsia"/>
          <w:sz w:val="28"/>
          <w:szCs w:val="28"/>
        </w:rPr>
        <w:t>：機關內部單位人員及內部伺服器使用之網路區段。</w:t>
      </w:r>
    </w:p>
    <w:p w14:paraId="1006EE96" w14:textId="6A1F2D4D" w:rsidR="00A87867" w:rsidRPr="00ED5CCB" w:rsidRDefault="00C454F8" w:rsidP="00D64EBA">
      <w:pPr>
        <w:pStyle w:val="a3"/>
        <w:numPr>
          <w:ilvl w:val="0"/>
          <w:numId w:val="2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外部網路</w:t>
      </w:r>
      <w:r w:rsidR="00A87867" w:rsidRPr="00ED5CCB">
        <w:rPr>
          <w:rFonts w:ascii="Times New Roman" w:eastAsia="標楷體" w:hAnsi="Times New Roman" w:hint="eastAsia"/>
          <w:sz w:val="28"/>
          <w:szCs w:val="28"/>
        </w:rPr>
        <w:t>及內部區域網路間</w:t>
      </w:r>
      <w:r w:rsidR="00A173F1" w:rsidRPr="00ED5CCB">
        <w:rPr>
          <w:rFonts w:ascii="Times New Roman" w:eastAsia="標楷體" w:hAnsi="Times New Roman" w:hint="eastAsia"/>
          <w:sz w:val="28"/>
          <w:szCs w:val="28"/>
        </w:rPr>
        <w:t>連線</w:t>
      </w:r>
      <w:r w:rsidR="00A87867" w:rsidRPr="00ED5CCB">
        <w:rPr>
          <w:rFonts w:ascii="Times New Roman" w:eastAsia="標楷體" w:hAnsi="Times New Roman" w:hint="eastAsia"/>
          <w:sz w:val="28"/>
          <w:szCs w:val="28"/>
        </w:rPr>
        <w:t>需經</w:t>
      </w:r>
      <w:r w:rsidR="00474DE2" w:rsidRPr="00ED5CCB">
        <w:rPr>
          <w:rFonts w:ascii="Times New Roman" w:eastAsia="標楷體" w:hAnsi="Times New Roman" w:hint="eastAsia"/>
          <w:sz w:val="28"/>
          <w:szCs w:val="28"/>
        </w:rPr>
        <w:t>教育局</w:t>
      </w:r>
      <w:r w:rsidR="00A87867" w:rsidRPr="00ED5CCB">
        <w:rPr>
          <w:rFonts w:ascii="Times New Roman" w:eastAsia="標楷體" w:hAnsi="Times New Roman" w:hint="eastAsia"/>
          <w:sz w:val="28"/>
          <w:szCs w:val="28"/>
        </w:rPr>
        <w:t>防火牆進行存取控制，非允許的服務與來源不能進入其他區域。</w:t>
      </w:r>
    </w:p>
    <w:p w14:paraId="7380C1C4" w14:textId="77777777" w:rsidR="007946FB" w:rsidRPr="00ED5CCB" w:rsidRDefault="000002B4" w:rsidP="00C454F8">
      <w:pPr>
        <w:pStyle w:val="a3"/>
        <w:numPr>
          <w:ilvl w:val="0"/>
          <w:numId w:val="2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內部網路之區域應做合理之區隔，</w:t>
      </w:r>
      <w:r w:rsidR="00EA47F2" w:rsidRPr="00ED5CCB">
        <w:rPr>
          <w:rFonts w:ascii="Times New Roman" w:eastAsia="標楷體" w:hAnsi="Times New Roman" w:hint="eastAsia"/>
          <w:sz w:val="28"/>
          <w:szCs w:val="28"/>
        </w:rPr>
        <w:t>使用者應經授權後在授權之範圍內存取網路資源。</w:t>
      </w:r>
    </w:p>
    <w:p w14:paraId="2D96676D" w14:textId="731A3ED9" w:rsidR="005411CD" w:rsidRPr="00ED5CCB" w:rsidRDefault="005411CD" w:rsidP="00D64EBA">
      <w:pPr>
        <w:pStyle w:val="a3"/>
        <w:numPr>
          <w:ilvl w:val="0"/>
          <w:numId w:val="2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使用者應依規定之方式存取網路服務，不得於辦公室內私裝網路通訊等相關設備</w:t>
      </w:r>
      <w:r w:rsidR="00177CCD" w:rsidRPr="00ED5CCB">
        <w:rPr>
          <w:rFonts w:ascii="Times New Roman" w:eastAsia="標楷體" w:hAnsi="Times New Roman"/>
          <w:sz w:val="28"/>
          <w:szCs w:val="28"/>
        </w:rPr>
        <w:t>(</w:t>
      </w:r>
      <w:r w:rsidR="00177CCD" w:rsidRPr="00ED5CCB">
        <w:rPr>
          <w:rFonts w:ascii="Times New Roman" w:eastAsia="標楷體" w:hAnsi="Times New Roman" w:hint="eastAsia"/>
          <w:sz w:val="28"/>
          <w:szCs w:val="28"/>
        </w:rPr>
        <w:t>如</w:t>
      </w:r>
      <w:r w:rsidR="007C7D84" w:rsidRPr="00ED5CCB">
        <w:rPr>
          <w:rFonts w:ascii="Times New Roman" w:eastAsia="標楷體" w:hAnsi="Times New Roman" w:hint="eastAsia"/>
          <w:sz w:val="28"/>
          <w:szCs w:val="28"/>
        </w:rPr>
        <w:t>交換器、</w:t>
      </w:r>
      <w:r w:rsidR="00177CCD" w:rsidRPr="00ED5CCB">
        <w:rPr>
          <w:rFonts w:ascii="Times New Roman" w:eastAsia="標楷體" w:hAnsi="Times New Roman" w:hint="eastAsia"/>
          <w:sz w:val="28"/>
          <w:szCs w:val="28"/>
        </w:rPr>
        <w:t>路由器、無線分享器</w:t>
      </w:r>
      <w:r w:rsidR="00177CCD" w:rsidRPr="00ED5CCB">
        <w:rPr>
          <w:rFonts w:ascii="Times New Roman" w:eastAsia="標楷體" w:hAnsi="Times New Roman"/>
          <w:sz w:val="28"/>
          <w:szCs w:val="28"/>
        </w:rPr>
        <w:t>)</w:t>
      </w:r>
      <w:r w:rsidRPr="00ED5CCB">
        <w:rPr>
          <w:rFonts w:ascii="Times New Roman" w:eastAsia="標楷體" w:hAnsi="Times New Roman" w:hint="eastAsia"/>
          <w:sz w:val="28"/>
          <w:szCs w:val="28"/>
        </w:rPr>
        <w:t>。</w:t>
      </w:r>
    </w:p>
    <w:p w14:paraId="7E0A97BC" w14:textId="77777777" w:rsidR="002A3A9A" w:rsidRPr="00ED5CCB" w:rsidRDefault="002A3A9A" w:rsidP="00D64EBA">
      <w:pPr>
        <w:pStyle w:val="a3"/>
        <w:numPr>
          <w:ilvl w:val="0"/>
          <w:numId w:val="2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無線網路防護</w:t>
      </w:r>
    </w:p>
    <w:p w14:paraId="776C1103" w14:textId="2CE820C8" w:rsidR="003C6F53" w:rsidRPr="00ED5CCB" w:rsidRDefault="003C6F53" w:rsidP="002B6A0D">
      <w:pPr>
        <w:pStyle w:val="a3"/>
        <w:numPr>
          <w:ilvl w:val="0"/>
          <w:numId w:val="6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機密資料</w:t>
      </w:r>
      <w:r w:rsidR="007C36E3" w:rsidRPr="00ED5CCB">
        <w:rPr>
          <w:rFonts w:ascii="Times New Roman" w:eastAsia="標楷體" w:hAnsi="Times New Roman" w:hint="eastAsia"/>
          <w:sz w:val="28"/>
          <w:szCs w:val="28"/>
        </w:rPr>
        <w:t>未經加密</w:t>
      </w:r>
      <w:r w:rsidRPr="00ED5CCB">
        <w:rPr>
          <w:rFonts w:ascii="Times New Roman" w:eastAsia="標楷體" w:hAnsi="Times New Roman" w:hint="eastAsia"/>
          <w:sz w:val="28"/>
          <w:szCs w:val="28"/>
        </w:rPr>
        <w:t>原則</w:t>
      </w:r>
      <w:r w:rsidR="007C36E3" w:rsidRPr="00ED5CCB">
        <w:rPr>
          <w:rFonts w:ascii="Times New Roman" w:eastAsia="標楷體" w:hAnsi="Times New Roman" w:hint="eastAsia"/>
          <w:sz w:val="28"/>
          <w:szCs w:val="28"/>
        </w:rPr>
        <w:t>上</w:t>
      </w:r>
      <w:r w:rsidRPr="00ED5CCB">
        <w:rPr>
          <w:rFonts w:ascii="Times New Roman" w:eastAsia="標楷體" w:hAnsi="Times New Roman" w:hint="eastAsia"/>
          <w:sz w:val="28"/>
          <w:szCs w:val="28"/>
        </w:rPr>
        <w:t>不得透過無線網路及設備存取、處理或傳送。</w:t>
      </w:r>
    </w:p>
    <w:p w14:paraId="07D59AE7" w14:textId="77777777" w:rsidR="00EE240D" w:rsidRPr="00ED5CCB" w:rsidRDefault="003C6F53" w:rsidP="002B6A0D">
      <w:pPr>
        <w:pStyle w:val="a3"/>
        <w:numPr>
          <w:ilvl w:val="0"/>
          <w:numId w:val="6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用以儲存或傳輸資料且具無線傳輸功能之個人電子設備與工作站，應安裝防毒軟體，並定期更新病毒碼。</w:t>
      </w:r>
    </w:p>
    <w:p w14:paraId="28A4384E" w14:textId="77777777" w:rsidR="00D814C9" w:rsidRPr="00ED5CCB" w:rsidRDefault="00D814C9" w:rsidP="002B6A0D">
      <w:pPr>
        <w:pStyle w:val="a3"/>
        <w:numPr>
          <w:ilvl w:val="0"/>
          <w:numId w:val="6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無線網路須設置身分識別、金鑰密碼或</w:t>
      </w:r>
      <w:r w:rsidRPr="00ED5CCB">
        <w:rPr>
          <w:rFonts w:ascii="Times New Roman" w:eastAsia="標楷體" w:hAnsi="Times New Roman"/>
          <w:sz w:val="28"/>
          <w:szCs w:val="28"/>
        </w:rPr>
        <w:t>Mac</w:t>
      </w:r>
      <w:r w:rsidRPr="00ED5CCB">
        <w:rPr>
          <w:rFonts w:ascii="Times New Roman" w:eastAsia="標楷體" w:hAnsi="Times New Roman" w:hint="eastAsia"/>
          <w:sz w:val="28"/>
          <w:szCs w:val="28"/>
        </w:rPr>
        <w:t>鎖定等安全機制。</w:t>
      </w:r>
    </w:p>
    <w:p w14:paraId="415BFEA2" w14:textId="528EAB5C" w:rsidR="00DB6607" w:rsidRPr="00ED5CCB" w:rsidRDefault="00DB6607" w:rsidP="00DB6607">
      <w:pPr>
        <w:pStyle w:val="3"/>
        <w:spacing w:before="180" w:after="180"/>
        <w:ind w:left="800" w:hanging="560"/>
      </w:pPr>
      <w:r w:rsidRPr="00ED5CCB">
        <w:rPr>
          <w:rFonts w:hint="eastAsia"/>
        </w:rPr>
        <w:t>特權</w:t>
      </w:r>
      <w:r w:rsidR="0007499E" w:rsidRPr="00ED5CCB">
        <w:rPr>
          <w:rFonts w:hint="eastAsia"/>
        </w:rPr>
        <w:t>帳號之存取</w:t>
      </w:r>
      <w:r w:rsidRPr="00ED5CCB">
        <w:rPr>
          <w:rFonts w:hint="eastAsia"/>
        </w:rPr>
        <w:t>管理</w:t>
      </w:r>
    </w:p>
    <w:p w14:paraId="0144595C" w14:textId="0A0AB5EB" w:rsidR="00F372F1" w:rsidRPr="00ED5CCB" w:rsidRDefault="00F372F1" w:rsidP="00D64EBA">
      <w:pPr>
        <w:pStyle w:val="a3"/>
        <w:numPr>
          <w:ilvl w:val="0"/>
          <w:numId w:val="32"/>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資通</w:t>
      </w:r>
      <w:r w:rsidR="007C36E3" w:rsidRPr="00ED5CCB">
        <w:rPr>
          <w:rFonts w:ascii="Times New Roman" w:eastAsia="標楷體" w:hAnsi="Times New Roman" w:hint="eastAsia"/>
          <w:sz w:val="28"/>
          <w:szCs w:val="28"/>
        </w:rPr>
        <w:t>設備</w:t>
      </w:r>
      <w:r w:rsidRPr="00ED5CCB">
        <w:rPr>
          <w:rFonts w:ascii="Times New Roman" w:eastAsia="標楷體" w:hAnsi="Times New Roman" w:hint="eastAsia"/>
          <w:sz w:val="28"/>
          <w:szCs w:val="28"/>
        </w:rPr>
        <w:t>之特權帳號請應經正式申請授權方能使用，特權帳號授權前應妥善審查其必要性，其授權及審查記錄應留存。</w:t>
      </w:r>
    </w:p>
    <w:p w14:paraId="3624BCFE" w14:textId="57F1A8A0" w:rsidR="00F372F1" w:rsidRPr="00ED5CCB" w:rsidRDefault="00F372F1" w:rsidP="00E654C7">
      <w:pPr>
        <w:pStyle w:val="a3"/>
        <w:numPr>
          <w:ilvl w:val="0"/>
          <w:numId w:val="32"/>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資通</w:t>
      </w:r>
      <w:r w:rsidR="007C36E3" w:rsidRPr="00ED5CCB">
        <w:rPr>
          <w:rFonts w:ascii="Times New Roman" w:eastAsia="標楷體" w:hAnsi="Times New Roman" w:hint="eastAsia"/>
          <w:sz w:val="28"/>
          <w:szCs w:val="28"/>
        </w:rPr>
        <w:t>設備</w:t>
      </w:r>
      <w:r w:rsidRPr="00ED5CCB">
        <w:rPr>
          <w:rFonts w:ascii="Times New Roman" w:eastAsia="標楷體" w:hAnsi="Times New Roman" w:hint="eastAsia"/>
          <w:sz w:val="28"/>
          <w:szCs w:val="28"/>
        </w:rPr>
        <w:t>之特權帳號不得共用。</w:t>
      </w:r>
    </w:p>
    <w:p w14:paraId="3A733A4F" w14:textId="6CDEDB10" w:rsidR="00EE240D" w:rsidRPr="00ED5CCB" w:rsidRDefault="00F372F1" w:rsidP="00E654C7">
      <w:pPr>
        <w:pStyle w:val="a3"/>
        <w:numPr>
          <w:ilvl w:val="0"/>
          <w:numId w:val="32"/>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lastRenderedPageBreak/>
        <w:t>資通</w:t>
      </w:r>
      <w:r w:rsidR="007C36E3" w:rsidRPr="00ED5CCB">
        <w:rPr>
          <w:rFonts w:ascii="Times New Roman" w:eastAsia="標楷體" w:hAnsi="Times New Roman" w:hint="eastAsia"/>
          <w:sz w:val="28"/>
          <w:szCs w:val="28"/>
        </w:rPr>
        <w:t>設備</w:t>
      </w:r>
      <w:r w:rsidRPr="00ED5CCB">
        <w:rPr>
          <w:rFonts w:ascii="Times New Roman" w:eastAsia="標楷體" w:hAnsi="Times New Roman" w:hint="eastAsia"/>
          <w:sz w:val="28"/>
          <w:szCs w:val="28"/>
        </w:rPr>
        <w:t>之管理者</w:t>
      </w:r>
      <w:r w:rsidR="00D814C9" w:rsidRPr="00ED5CCB">
        <w:rPr>
          <w:rFonts w:ascii="Times New Roman" w:eastAsia="標楷體" w:hAnsi="Times New Roman" w:hint="eastAsia"/>
          <w:sz w:val="28"/>
          <w:szCs w:val="28"/>
        </w:rPr>
        <w:t>至少每年</w:t>
      </w:r>
      <w:r w:rsidRPr="00ED5CCB">
        <w:rPr>
          <w:rFonts w:ascii="Times New Roman" w:eastAsia="標楷體" w:hAnsi="Times New Roman" w:hint="eastAsia"/>
          <w:sz w:val="28"/>
          <w:szCs w:val="28"/>
        </w:rPr>
        <w:t>清查系統特權帳號。</w:t>
      </w:r>
    </w:p>
    <w:p w14:paraId="7190CC6D" w14:textId="4801235D" w:rsidR="000D0E67" w:rsidRPr="00ED5CCB" w:rsidRDefault="000D0E67" w:rsidP="00E654C7">
      <w:pPr>
        <w:pStyle w:val="a3"/>
        <w:numPr>
          <w:ilvl w:val="0"/>
          <w:numId w:val="32"/>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設備之重要設定檔</w:t>
      </w:r>
      <w:r w:rsidRPr="00ED5CCB">
        <w:rPr>
          <w:rFonts w:ascii="Times New Roman" w:eastAsia="標楷體" w:hAnsi="Times New Roman"/>
          <w:sz w:val="28"/>
          <w:szCs w:val="28"/>
        </w:rPr>
        <w:t>(</w:t>
      </w:r>
      <w:r w:rsidRPr="00ED5CCB">
        <w:rPr>
          <w:rFonts w:ascii="Times New Roman" w:eastAsia="標楷體" w:hAnsi="Times New Roman" w:hint="eastAsia"/>
          <w:sz w:val="28"/>
          <w:szCs w:val="28"/>
        </w:rPr>
        <w:t>如：</w:t>
      </w:r>
      <w:r w:rsidR="00A06F4B" w:rsidRPr="00ED5CCB">
        <w:rPr>
          <w:rFonts w:ascii="Times New Roman" w:eastAsia="標楷體" w:hAnsi="Times New Roman" w:hint="eastAsia"/>
          <w:sz w:val="28"/>
          <w:szCs w:val="28"/>
        </w:rPr>
        <w:t>電腦教室還原系統</w:t>
      </w:r>
      <w:r w:rsidRPr="00ED5CCB">
        <w:rPr>
          <w:rFonts w:ascii="Times New Roman" w:eastAsia="標楷體" w:hAnsi="Times New Roman" w:hint="eastAsia"/>
          <w:sz w:val="28"/>
          <w:szCs w:val="28"/>
        </w:rPr>
        <w:t>設定檔</w:t>
      </w:r>
      <w:r w:rsidRPr="00ED5CCB">
        <w:rPr>
          <w:rFonts w:ascii="Times New Roman" w:eastAsia="標楷體" w:hAnsi="Times New Roman"/>
          <w:sz w:val="28"/>
          <w:szCs w:val="28"/>
        </w:rPr>
        <w:t>)</w:t>
      </w:r>
      <w:r w:rsidRPr="00ED5CCB">
        <w:rPr>
          <w:rFonts w:ascii="Times New Roman" w:eastAsia="標楷體" w:hAnsi="Times New Roman" w:hint="eastAsia"/>
          <w:sz w:val="28"/>
          <w:szCs w:val="28"/>
        </w:rPr>
        <w:t>應限制僅由特權帳號方能變更設定。</w:t>
      </w:r>
    </w:p>
    <w:p w14:paraId="1D6B3780" w14:textId="3A9D1A1E" w:rsidR="00F03599" w:rsidRPr="00ED5CCB" w:rsidRDefault="00F03599" w:rsidP="00DB6607">
      <w:pPr>
        <w:pStyle w:val="3"/>
        <w:spacing w:before="180" w:after="180"/>
        <w:ind w:left="800" w:hanging="560"/>
      </w:pPr>
      <w:r w:rsidRPr="00ED5CCB">
        <w:rPr>
          <w:rFonts w:hint="eastAsia"/>
        </w:rPr>
        <w:t>校務行政系統帳號與權限管理</w:t>
      </w:r>
    </w:p>
    <w:p w14:paraId="3CD2974E" w14:textId="60B518BB" w:rsidR="007C14FA" w:rsidRPr="00ED5CCB" w:rsidRDefault="007C14FA" w:rsidP="00DC285B">
      <w:pPr>
        <w:spacing w:beforeLines="50" w:before="180" w:afterLines="50" w:after="180" w:line="360" w:lineRule="exact"/>
        <w:ind w:leftChars="100" w:left="240" w:firstLineChars="200" w:firstLine="560"/>
        <w:rPr>
          <w:rFonts w:cs="Times New Roman"/>
          <w:szCs w:val="28"/>
        </w:rPr>
      </w:pPr>
      <w:r w:rsidRPr="00ED5CCB">
        <w:rPr>
          <w:rFonts w:ascii="Times New Roman" w:eastAsia="標楷體" w:hAnsi="Times New Roman" w:cs="Times New Roman" w:hint="eastAsia"/>
          <w:sz w:val="28"/>
          <w:szCs w:val="28"/>
        </w:rPr>
        <w:t>編制內人員請人事單位依到職單將其資料建置於校務行政系統；如非編制人員有教學或行政需求者，得請人事單位協助建立帳號。</w:t>
      </w:r>
    </w:p>
    <w:p w14:paraId="53B8D815" w14:textId="6FCF6C1E" w:rsidR="00BA143A" w:rsidRPr="00ED5CCB" w:rsidRDefault="00BA143A" w:rsidP="00DC285B">
      <w:pPr>
        <w:pStyle w:val="a3"/>
        <w:numPr>
          <w:ilvl w:val="0"/>
          <w:numId w:val="71"/>
        </w:numPr>
        <w:tabs>
          <w:tab w:val="left" w:pos="567"/>
        </w:tabs>
        <w:spacing w:beforeLines="50" w:before="180" w:afterLines="50" w:after="180" w:line="360" w:lineRule="exact"/>
        <w:ind w:leftChars="0" w:hanging="196"/>
        <w:rPr>
          <w:rFonts w:ascii="標楷體" w:eastAsia="標楷體" w:hAnsi="標楷體"/>
          <w:sz w:val="28"/>
          <w:szCs w:val="28"/>
        </w:rPr>
      </w:pPr>
      <w:r w:rsidRPr="00ED5CCB">
        <w:rPr>
          <w:rFonts w:ascii="標楷體" w:eastAsia="標楷體" w:hAnsi="標楷體" w:hint="eastAsia"/>
          <w:sz w:val="28"/>
          <w:szCs w:val="28"/>
        </w:rPr>
        <w:t>校務行政系統</w:t>
      </w:r>
      <w:r w:rsidR="00B5705E" w:rsidRPr="00ED5CCB">
        <w:rPr>
          <w:rFonts w:ascii="標楷體" w:eastAsia="標楷體" w:hAnsi="標楷體" w:hint="eastAsia"/>
          <w:sz w:val="28"/>
          <w:szCs w:val="28"/>
        </w:rPr>
        <w:t>各類人員帳號原則如下：</w:t>
      </w:r>
    </w:p>
    <w:p w14:paraId="2AA090C4" w14:textId="2ACF1AA5" w:rsidR="00B5705E" w:rsidRPr="00ED5CCB" w:rsidRDefault="00B5705E"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教師：由人事室</w:t>
      </w:r>
      <w:r w:rsidR="007C14FA" w:rsidRPr="00ED5CCB">
        <w:rPr>
          <w:rFonts w:ascii="標楷體" w:eastAsia="標楷體" w:hAnsi="標楷體" w:hint="eastAsia"/>
          <w:sz w:val="28"/>
          <w:szCs w:val="28"/>
        </w:rPr>
        <w:t>依學校報到流程於</w:t>
      </w:r>
      <w:r w:rsidRPr="00ED5CCB">
        <w:rPr>
          <w:rFonts w:ascii="標楷體" w:eastAsia="標楷體" w:hAnsi="標楷體" w:hint="eastAsia"/>
          <w:sz w:val="28"/>
          <w:szCs w:val="28"/>
        </w:rPr>
        <w:t>「人事資料管理模組」建立帳號相關資料。</w:t>
      </w:r>
    </w:p>
    <w:p w14:paraId="4CD19C35" w14:textId="663DF96A" w:rsidR="00B5705E" w:rsidRPr="00ED5CCB" w:rsidRDefault="00B5705E"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學生：由註冊組於學生入學後，</w:t>
      </w:r>
      <w:r w:rsidR="007C14FA" w:rsidRPr="00ED5CCB">
        <w:rPr>
          <w:rFonts w:ascii="標楷體" w:eastAsia="標楷體" w:hAnsi="標楷體" w:hint="eastAsia"/>
          <w:sz w:val="28"/>
          <w:szCs w:val="28"/>
        </w:rPr>
        <w:t>於</w:t>
      </w:r>
      <w:r w:rsidRPr="00ED5CCB">
        <w:rPr>
          <w:rFonts w:ascii="標楷體" w:eastAsia="標楷體" w:hAnsi="標楷體" w:hint="eastAsia"/>
          <w:sz w:val="28"/>
          <w:szCs w:val="28"/>
        </w:rPr>
        <w:t>「學籍管理/學生資料管理模組」建立帳號相關資料。(亦適用於轉學生/復學生)</w:t>
      </w:r>
    </w:p>
    <w:p w14:paraId="2D64025A" w14:textId="0C27BFA8" w:rsidR="00B5705E" w:rsidRPr="00ED5CCB" w:rsidRDefault="00B5705E"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家長：由家長透過學生帳號申請，或由各班導師於「家長人事管理模組」直接建立帳號相關資料。</w:t>
      </w:r>
    </w:p>
    <w:p w14:paraId="7BFD1847" w14:textId="0BA17EF3" w:rsidR="00B5705E" w:rsidRPr="00ED5CCB" w:rsidRDefault="00B5705E"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志工：由輔導處或相關單位依</w:t>
      </w:r>
      <w:r w:rsidR="007C14FA" w:rsidRPr="00ED5CCB">
        <w:rPr>
          <w:rFonts w:ascii="標楷體" w:eastAsia="標楷體" w:hAnsi="標楷體" w:hint="eastAsia"/>
          <w:sz w:val="28"/>
          <w:szCs w:val="28"/>
        </w:rPr>
        <w:t>學校報到流程</w:t>
      </w:r>
      <w:r w:rsidRPr="00ED5CCB">
        <w:rPr>
          <w:rFonts w:ascii="標楷體" w:eastAsia="標楷體" w:hAnsi="標楷體" w:hint="eastAsia"/>
          <w:sz w:val="28"/>
          <w:szCs w:val="28"/>
        </w:rPr>
        <w:t>於「校園志工管理模組」建立帳號相關資料</w:t>
      </w:r>
      <w:r w:rsidR="007C14FA" w:rsidRPr="00ED5CCB">
        <w:rPr>
          <w:rFonts w:ascii="標楷體" w:eastAsia="標楷體" w:hAnsi="標楷體" w:hint="eastAsia"/>
          <w:sz w:val="28"/>
          <w:szCs w:val="28"/>
        </w:rPr>
        <w:t>，並</w:t>
      </w:r>
      <w:r w:rsidR="00E52CCE" w:rsidRPr="00ED5CCB">
        <w:rPr>
          <w:rFonts w:ascii="標楷體" w:eastAsia="標楷體" w:hAnsi="標楷體" w:hint="eastAsia"/>
          <w:sz w:val="28"/>
          <w:szCs w:val="28"/>
        </w:rPr>
        <w:t>要求</w:t>
      </w:r>
      <w:r w:rsidR="007C14FA" w:rsidRPr="00ED5CCB">
        <w:rPr>
          <w:rFonts w:ascii="標楷體" w:eastAsia="標楷體" w:hAnsi="標楷體" w:hint="eastAsia"/>
          <w:sz w:val="28"/>
          <w:szCs w:val="28"/>
        </w:rPr>
        <w:t>簽署資通安全保密同意書</w:t>
      </w:r>
      <w:r w:rsidRPr="00ED5CCB">
        <w:rPr>
          <w:rFonts w:ascii="標楷體" w:eastAsia="標楷體" w:hAnsi="標楷體" w:hint="eastAsia"/>
          <w:sz w:val="28"/>
          <w:szCs w:val="28"/>
        </w:rPr>
        <w:t>。</w:t>
      </w:r>
    </w:p>
    <w:p w14:paraId="67CB75F7" w14:textId="4D8FE70D" w:rsidR="007930E1" w:rsidRPr="00ED5CCB" w:rsidRDefault="007930E1"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行政人員：</w:t>
      </w:r>
      <w:r w:rsidR="00256D23" w:rsidRPr="00ED5CCB">
        <w:rPr>
          <w:rFonts w:ascii="標楷體" w:eastAsia="標楷體" w:hAnsi="標楷體" w:hint="eastAsia"/>
          <w:sz w:val="28"/>
          <w:szCs w:val="28"/>
        </w:rPr>
        <w:t>由人事室依</w:t>
      </w:r>
      <w:r w:rsidR="007C14FA" w:rsidRPr="00ED5CCB">
        <w:rPr>
          <w:rFonts w:ascii="標楷體" w:eastAsia="標楷體" w:hAnsi="標楷體" w:hint="eastAsia"/>
          <w:sz w:val="28"/>
          <w:szCs w:val="28"/>
        </w:rPr>
        <w:t>學校報到流程</w:t>
      </w:r>
      <w:r w:rsidR="00256D23" w:rsidRPr="00ED5CCB">
        <w:rPr>
          <w:rFonts w:ascii="標楷體" w:eastAsia="標楷體" w:hAnsi="標楷體" w:hint="eastAsia"/>
          <w:sz w:val="28"/>
          <w:szCs w:val="28"/>
        </w:rPr>
        <w:t>於「人事資料管理模組」建立帳號相關資料。</w:t>
      </w:r>
    </w:p>
    <w:p w14:paraId="61108F65" w14:textId="3AA7D2C8" w:rsidR="007930E1" w:rsidRPr="00ED5CCB" w:rsidRDefault="007930E1" w:rsidP="00B5705E">
      <w:pPr>
        <w:pStyle w:val="a3"/>
        <w:numPr>
          <w:ilvl w:val="1"/>
          <w:numId w:val="71"/>
        </w:numPr>
        <w:spacing w:beforeLines="50" w:before="180" w:afterLines="50" w:after="180" w:line="360" w:lineRule="exact"/>
        <w:ind w:leftChars="0"/>
        <w:rPr>
          <w:rFonts w:ascii="標楷體" w:eastAsia="標楷體" w:hAnsi="標楷體"/>
          <w:sz w:val="28"/>
          <w:szCs w:val="28"/>
        </w:rPr>
      </w:pPr>
      <w:r w:rsidRPr="00ED5CCB">
        <w:rPr>
          <w:rFonts w:ascii="標楷體" w:eastAsia="標楷體" w:hAnsi="標楷體" w:hint="eastAsia"/>
          <w:sz w:val="28"/>
          <w:szCs w:val="28"/>
        </w:rPr>
        <w:t>其他：</w:t>
      </w:r>
      <w:r w:rsidR="00256D23" w:rsidRPr="00ED5CCB">
        <w:rPr>
          <w:rFonts w:ascii="標楷體" w:eastAsia="標楷體" w:hAnsi="標楷體" w:hint="eastAsia"/>
          <w:sz w:val="28"/>
          <w:szCs w:val="28"/>
        </w:rPr>
        <w:t>由人事室依學校報到流程於「人事資料管理模組」建立帳號相關資料。</w:t>
      </w:r>
    </w:p>
    <w:p w14:paraId="7C69608A" w14:textId="52FE2707" w:rsidR="003817E6" w:rsidRPr="00ED5CCB" w:rsidRDefault="003817E6">
      <w:pPr>
        <w:pStyle w:val="a3"/>
        <w:numPr>
          <w:ilvl w:val="0"/>
          <w:numId w:val="71"/>
        </w:numPr>
        <w:tabs>
          <w:tab w:val="left" w:pos="567"/>
        </w:tabs>
        <w:spacing w:beforeLines="50" w:before="180" w:afterLines="50" w:after="180" w:line="360" w:lineRule="exact"/>
        <w:ind w:leftChars="0" w:left="567" w:hanging="425"/>
        <w:rPr>
          <w:rFonts w:ascii="標楷體" w:hAnsi="標楷體"/>
          <w:szCs w:val="28"/>
        </w:rPr>
      </w:pPr>
      <w:r w:rsidRPr="00ED5CCB">
        <w:rPr>
          <w:rFonts w:ascii="標楷體" w:eastAsia="標楷體" w:hAnsi="標楷體" w:hint="eastAsia"/>
          <w:sz w:val="28"/>
          <w:szCs w:val="28"/>
        </w:rPr>
        <w:t>校務行政系統帳號以最小權限為原則。</w:t>
      </w:r>
    </w:p>
    <w:p w14:paraId="60690D4E" w14:textId="4F1B039E" w:rsidR="007B13B3" w:rsidRPr="00ED5CCB" w:rsidRDefault="007B13B3" w:rsidP="00DC285B">
      <w:pPr>
        <w:pStyle w:val="a3"/>
        <w:numPr>
          <w:ilvl w:val="0"/>
          <w:numId w:val="71"/>
        </w:numPr>
        <w:tabs>
          <w:tab w:val="left" w:pos="567"/>
        </w:tabs>
        <w:spacing w:beforeLines="50" w:before="180" w:afterLines="50" w:after="180" w:line="360" w:lineRule="exact"/>
        <w:ind w:leftChars="0" w:left="567" w:hanging="425"/>
        <w:rPr>
          <w:rFonts w:ascii="標楷體" w:hAnsi="標楷體"/>
          <w:szCs w:val="28"/>
        </w:rPr>
      </w:pPr>
      <w:r w:rsidRPr="00ED5CCB">
        <w:rPr>
          <w:rFonts w:ascii="標楷體" w:eastAsia="標楷體" w:hAnsi="標楷體" w:hint="eastAsia"/>
          <w:sz w:val="28"/>
          <w:szCs w:val="28"/>
        </w:rPr>
        <w:t>校務行政系統帳號依</w:t>
      </w:r>
      <w:r w:rsidR="003817E6" w:rsidRPr="00ED5CCB">
        <w:rPr>
          <w:rFonts w:ascii="標楷體" w:eastAsia="標楷體" w:hAnsi="標楷體" w:hint="eastAsia"/>
          <w:sz w:val="28"/>
          <w:szCs w:val="28"/>
        </w:rPr>
        <w:t>教育局</w:t>
      </w:r>
      <w:r w:rsidRPr="00ED5CCB">
        <w:rPr>
          <w:rFonts w:ascii="標楷體" w:eastAsia="標楷體" w:hAnsi="標楷體" w:hint="eastAsia"/>
          <w:sz w:val="28"/>
          <w:szCs w:val="28"/>
        </w:rPr>
        <w:t>要求，每學年至少清查一次</w:t>
      </w:r>
      <w:r w:rsidR="003817E6" w:rsidRPr="00ED5CCB">
        <w:rPr>
          <w:rFonts w:ascii="標楷體" w:eastAsia="標楷體" w:hAnsi="標楷體" w:hint="eastAsia"/>
          <w:sz w:val="28"/>
          <w:szCs w:val="28"/>
        </w:rPr>
        <w:t>，每個帳號應有對應之使用人員</w:t>
      </w:r>
      <w:r w:rsidRPr="00ED5CCB">
        <w:rPr>
          <w:rFonts w:ascii="標楷體" w:eastAsia="標楷體" w:hAnsi="標楷體" w:hint="eastAsia"/>
          <w:sz w:val="28"/>
          <w:szCs w:val="28"/>
        </w:rPr>
        <w:t>，如</w:t>
      </w:r>
      <w:r w:rsidR="003817E6" w:rsidRPr="00ED5CCB">
        <w:rPr>
          <w:rFonts w:ascii="標楷體" w:eastAsia="標楷體" w:hAnsi="標楷體" w:hint="eastAsia"/>
          <w:sz w:val="28"/>
          <w:szCs w:val="28"/>
        </w:rPr>
        <w:t>無對應使用人員</w:t>
      </w:r>
      <w:r w:rsidRPr="00ED5CCB">
        <w:rPr>
          <w:rFonts w:ascii="標楷體" w:eastAsia="標楷體" w:hAnsi="標楷體" w:hint="eastAsia"/>
          <w:sz w:val="28"/>
          <w:szCs w:val="28"/>
        </w:rPr>
        <w:t>或人員</w:t>
      </w:r>
      <w:r w:rsidR="003817E6" w:rsidRPr="00ED5CCB">
        <w:rPr>
          <w:rFonts w:ascii="標楷體" w:eastAsia="標楷體" w:hAnsi="標楷體" w:hint="eastAsia"/>
          <w:sz w:val="28"/>
          <w:szCs w:val="28"/>
        </w:rPr>
        <w:t>已離職</w:t>
      </w:r>
      <w:r w:rsidRPr="00ED5CCB">
        <w:rPr>
          <w:rFonts w:ascii="標楷體" w:eastAsia="標楷體" w:hAnsi="標楷體" w:hint="eastAsia"/>
          <w:sz w:val="28"/>
          <w:szCs w:val="28"/>
        </w:rPr>
        <w:t>，應刪除</w:t>
      </w:r>
      <w:r w:rsidR="003817E6" w:rsidRPr="00ED5CCB">
        <w:rPr>
          <w:rFonts w:ascii="標楷體" w:eastAsia="標楷體" w:hAnsi="標楷體" w:hint="eastAsia"/>
          <w:sz w:val="28"/>
          <w:szCs w:val="28"/>
        </w:rPr>
        <w:t>該帳號</w:t>
      </w:r>
      <w:r w:rsidRPr="00ED5CCB">
        <w:rPr>
          <w:rFonts w:ascii="標楷體" w:eastAsia="標楷體" w:hAnsi="標楷體" w:hint="eastAsia"/>
          <w:sz w:val="28"/>
          <w:szCs w:val="28"/>
        </w:rPr>
        <w:t>。</w:t>
      </w:r>
    </w:p>
    <w:p w14:paraId="5AFF68BB" w14:textId="03A2F3AF" w:rsidR="00DB6607" w:rsidRPr="00ED5CCB" w:rsidRDefault="00DB6607" w:rsidP="00DB6607">
      <w:pPr>
        <w:pStyle w:val="3"/>
        <w:spacing w:before="180" w:after="180"/>
        <w:ind w:left="800" w:hanging="560"/>
      </w:pPr>
      <w:r w:rsidRPr="00ED5CCB">
        <w:rPr>
          <w:rFonts w:hint="eastAsia"/>
        </w:rPr>
        <w:t>加密管理</w:t>
      </w:r>
    </w:p>
    <w:p w14:paraId="1361C6F2" w14:textId="03ED4B78" w:rsidR="00F372F1" w:rsidRPr="00ED5CCB" w:rsidRDefault="00EF46A0" w:rsidP="00DC285B">
      <w:pPr>
        <w:spacing w:beforeLines="50" w:before="180" w:afterLines="50" w:after="180" w:line="360" w:lineRule="exact"/>
        <w:ind w:left="240"/>
        <w:rPr>
          <w:rFonts w:ascii="Times New Roman" w:eastAsia="標楷體" w:hAnsi="Times New Roman"/>
          <w:sz w:val="28"/>
          <w:szCs w:val="28"/>
        </w:rPr>
      </w:pPr>
      <w:r w:rsidRPr="00ED5CCB">
        <w:rPr>
          <w:rFonts w:ascii="Times New Roman" w:eastAsia="標楷體" w:hAnsi="Times New Roman" w:hint="eastAsia"/>
          <w:sz w:val="28"/>
          <w:szCs w:val="28"/>
        </w:rPr>
        <w:t>機密資訊於儲存或傳輸時應進行加密</w:t>
      </w:r>
      <w:r w:rsidR="000C6F02" w:rsidRPr="00ED5CCB">
        <w:rPr>
          <w:rFonts w:ascii="Times New Roman" w:eastAsia="標楷體" w:hAnsi="Times New Roman" w:hint="eastAsia"/>
          <w:sz w:val="28"/>
          <w:szCs w:val="28"/>
        </w:rPr>
        <w:t>，一旦加密資訊具遭破解跡象，應立即更改加密方式</w:t>
      </w:r>
      <w:r w:rsidRPr="00ED5CCB">
        <w:rPr>
          <w:rFonts w:ascii="Times New Roman" w:eastAsia="標楷體" w:hAnsi="Times New Roman" w:hint="eastAsia"/>
          <w:sz w:val="28"/>
          <w:szCs w:val="28"/>
        </w:rPr>
        <w:t>。</w:t>
      </w:r>
    </w:p>
    <w:p w14:paraId="6EACEAD9" w14:textId="77777777" w:rsidR="00E30EC6" w:rsidRPr="00ED5CCB" w:rsidRDefault="00A55D10" w:rsidP="00E30EC6">
      <w:pPr>
        <w:pStyle w:val="2"/>
        <w:spacing w:before="180" w:after="180"/>
        <w:ind w:left="560" w:hanging="560"/>
      </w:pPr>
      <w:bookmarkStart w:id="29" w:name="_Toc172875829"/>
      <w:bookmarkStart w:id="30" w:name="_Toc172875898"/>
      <w:bookmarkStart w:id="31" w:name="_Toc172875830"/>
      <w:bookmarkStart w:id="32" w:name="_Toc172875899"/>
      <w:bookmarkStart w:id="33" w:name="_Toc172875831"/>
      <w:bookmarkStart w:id="34" w:name="_Toc172875900"/>
      <w:bookmarkStart w:id="35" w:name="_Toc235479776"/>
      <w:bookmarkEnd w:id="29"/>
      <w:bookmarkEnd w:id="30"/>
      <w:bookmarkEnd w:id="31"/>
      <w:bookmarkEnd w:id="32"/>
      <w:bookmarkEnd w:id="33"/>
      <w:bookmarkEnd w:id="34"/>
      <w:r w:rsidRPr="00ED5CCB">
        <w:rPr>
          <w:rFonts w:hint="eastAsia"/>
        </w:rPr>
        <w:lastRenderedPageBreak/>
        <w:t>作業</w:t>
      </w:r>
      <w:r w:rsidR="00E30EC6" w:rsidRPr="00ED5CCB">
        <w:rPr>
          <w:rFonts w:hint="eastAsia"/>
        </w:rPr>
        <w:t>與通訊安全管理</w:t>
      </w:r>
      <w:bookmarkEnd w:id="35"/>
    </w:p>
    <w:p w14:paraId="7ABA6876" w14:textId="77777777" w:rsidR="00A55D10" w:rsidRPr="00ED5CCB" w:rsidRDefault="00A55D10" w:rsidP="00A55D10">
      <w:pPr>
        <w:pStyle w:val="3"/>
        <w:spacing w:before="180" w:after="180"/>
        <w:ind w:left="800" w:hanging="560"/>
      </w:pPr>
      <w:r w:rsidRPr="00ED5CCB">
        <w:rPr>
          <w:rFonts w:hint="eastAsia"/>
        </w:rPr>
        <w:t>防範惡意軟體之控制措施</w:t>
      </w:r>
    </w:p>
    <w:p w14:paraId="5C466AC8" w14:textId="77777777" w:rsidR="00F239AF" w:rsidRPr="00ED5CCB" w:rsidRDefault="001343C4" w:rsidP="00DE79F0">
      <w:pPr>
        <w:pStyle w:val="a3"/>
        <w:numPr>
          <w:ilvl w:val="0"/>
          <w:numId w:val="3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主機及個人電腦應安裝防毒軟體，並時進行軟、硬體之必要更新或升級。</w:t>
      </w:r>
    </w:p>
    <w:p w14:paraId="147B5480" w14:textId="1E30A646" w:rsidR="00B77B09" w:rsidRPr="00ED5CCB" w:rsidRDefault="00B77B09" w:rsidP="00D64EBA">
      <w:pPr>
        <w:pStyle w:val="a3"/>
        <w:numPr>
          <w:ilvl w:val="0"/>
          <w:numId w:val="3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使用者不得私自安裝</w:t>
      </w:r>
      <w:r w:rsidR="00DB71DE" w:rsidRPr="00ED5CCB">
        <w:rPr>
          <w:rFonts w:ascii="Times New Roman" w:eastAsia="標楷體" w:hAnsi="Times New Roman" w:hint="eastAsia"/>
          <w:sz w:val="28"/>
          <w:szCs w:val="28"/>
        </w:rPr>
        <w:t>、使用未授權</w:t>
      </w:r>
      <w:r w:rsidRPr="00ED5CCB">
        <w:rPr>
          <w:rFonts w:ascii="Times New Roman" w:eastAsia="標楷體" w:hAnsi="Times New Roman" w:hint="eastAsia"/>
          <w:sz w:val="28"/>
          <w:szCs w:val="28"/>
        </w:rPr>
        <w:t>應用軟體，管理者</w:t>
      </w:r>
      <w:r w:rsidR="00DB71DE" w:rsidRPr="00ED5CCB">
        <w:rPr>
          <w:rFonts w:ascii="Times New Roman" w:eastAsia="標楷體" w:hAnsi="Times New Roman" w:hint="eastAsia"/>
          <w:sz w:val="28"/>
          <w:szCs w:val="28"/>
        </w:rPr>
        <w:t>得</w:t>
      </w:r>
      <w:r w:rsidRPr="00ED5CCB">
        <w:rPr>
          <w:rFonts w:ascii="Times New Roman" w:eastAsia="標楷體" w:hAnsi="Times New Roman" w:hint="eastAsia"/>
          <w:sz w:val="28"/>
          <w:szCs w:val="28"/>
        </w:rPr>
        <w:t>針對管理之設備進行軟體清查。</w:t>
      </w:r>
    </w:p>
    <w:p w14:paraId="5A655DCF" w14:textId="77777777" w:rsidR="00EE240D" w:rsidRPr="00ED5CCB" w:rsidRDefault="00F239AF" w:rsidP="00ED33B3">
      <w:pPr>
        <w:pStyle w:val="a3"/>
        <w:numPr>
          <w:ilvl w:val="0"/>
          <w:numId w:val="35"/>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使用者不得私自使用已知或有嫌疑惡意之網站。</w:t>
      </w:r>
    </w:p>
    <w:p w14:paraId="7DCCA796" w14:textId="77777777" w:rsidR="00FE0D2D" w:rsidRPr="00ED5CCB" w:rsidRDefault="00A55D10" w:rsidP="00B87A2B">
      <w:pPr>
        <w:pStyle w:val="3"/>
        <w:spacing w:before="180" w:after="180"/>
        <w:ind w:left="800" w:hanging="560"/>
      </w:pPr>
      <w:r w:rsidRPr="00ED5CCB">
        <w:rPr>
          <w:rFonts w:hint="eastAsia"/>
        </w:rPr>
        <w:t>遠距工作之安全措施</w:t>
      </w:r>
    </w:p>
    <w:p w14:paraId="2F461A15" w14:textId="4B677CBB" w:rsidR="00F239AF" w:rsidRPr="00ED5CCB" w:rsidRDefault="000F3D1D" w:rsidP="00951875">
      <w:pPr>
        <w:pStyle w:val="a3"/>
        <w:numPr>
          <w:ilvl w:val="0"/>
          <w:numId w:val="49"/>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原則禁止</w:t>
      </w:r>
      <w:r w:rsidR="00F239AF" w:rsidRPr="00ED5CCB">
        <w:rPr>
          <w:rFonts w:ascii="Times New Roman" w:eastAsia="標楷體" w:hAnsi="Times New Roman" w:hint="eastAsia"/>
          <w:sz w:val="28"/>
          <w:szCs w:val="28"/>
        </w:rPr>
        <w:t>提供虛擬桌面存取，以防止於私有設備上處理及儲存資訊。</w:t>
      </w:r>
    </w:p>
    <w:p w14:paraId="2F636362" w14:textId="77777777" w:rsidR="00EE240D" w:rsidRPr="00ED5CCB" w:rsidRDefault="00FE0D2D" w:rsidP="001F25A2">
      <w:pPr>
        <w:pStyle w:val="a3"/>
        <w:numPr>
          <w:ilvl w:val="0"/>
          <w:numId w:val="49"/>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遠距工作終止時之存取權限撤銷，並應返還相關設備。</w:t>
      </w:r>
    </w:p>
    <w:p w14:paraId="12E87295" w14:textId="77777777" w:rsidR="00A55D10" w:rsidRPr="00ED5CCB" w:rsidRDefault="00A55D10" w:rsidP="00DB6607">
      <w:pPr>
        <w:pStyle w:val="3"/>
        <w:spacing w:before="180" w:after="180"/>
        <w:ind w:left="800" w:hanging="560"/>
      </w:pPr>
      <w:r w:rsidRPr="00ED5CCB">
        <w:rPr>
          <w:rFonts w:hint="eastAsia"/>
        </w:rPr>
        <w:t>確保實體與環境安全措施</w:t>
      </w:r>
    </w:p>
    <w:p w14:paraId="7A8078A5" w14:textId="77777777" w:rsidR="0035148D" w:rsidRPr="00ED5CCB" w:rsidRDefault="00A429BF" w:rsidP="00D64EBA">
      <w:pPr>
        <w:pStyle w:val="a3"/>
        <w:numPr>
          <w:ilvl w:val="0"/>
          <w:numId w:val="40"/>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電腦機房之門禁管理</w:t>
      </w:r>
    </w:p>
    <w:p w14:paraId="2DA14CD3" w14:textId="77777777" w:rsidR="00661A63" w:rsidRPr="00ED5CCB" w:rsidRDefault="00661A63" w:rsidP="00D64EBA">
      <w:pPr>
        <w:pStyle w:val="a3"/>
        <w:numPr>
          <w:ilvl w:val="0"/>
          <w:numId w:val="39"/>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電腦機房應進行實體隔離。</w:t>
      </w:r>
    </w:p>
    <w:p w14:paraId="200D104C" w14:textId="77777777" w:rsidR="000926DE" w:rsidRPr="00ED5CCB" w:rsidRDefault="00B959C4" w:rsidP="00BE6461">
      <w:pPr>
        <w:pStyle w:val="a3"/>
        <w:numPr>
          <w:ilvl w:val="0"/>
          <w:numId w:val="39"/>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機關人員或來訪人員</w:t>
      </w:r>
      <w:r w:rsidR="00BE6461" w:rsidRPr="00ED5CCB">
        <w:rPr>
          <w:rFonts w:ascii="Times New Roman" w:eastAsia="標楷體" w:hAnsi="Times New Roman" w:hint="eastAsia"/>
          <w:sz w:val="28"/>
          <w:szCs w:val="28"/>
        </w:rPr>
        <w:t>應申請及授權後方可進入</w:t>
      </w:r>
      <w:r w:rsidR="00661A63" w:rsidRPr="00ED5CCB">
        <w:rPr>
          <w:rFonts w:ascii="Times New Roman" w:eastAsia="標楷體" w:hAnsi="Times New Roman" w:hint="eastAsia"/>
          <w:sz w:val="28"/>
          <w:szCs w:val="28"/>
        </w:rPr>
        <w:t>電腦機房</w:t>
      </w:r>
      <w:r w:rsidR="00BE6461" w:rsidRPr="00ED5CCB">
        <w:rPr>
          <w:rFonts w:ascii="Times New Roman" w:eastAsia="標楷體" w:hAnsi="Times New Roman" w:hint="eastAsia"/>
          <w:sz w:val="28"/>
          <w:szCs w:val="28"/>
        </w:rPr>
        <w:t>，</w:t>
      </w:r>
      <w:r w:rsidR="00661A63" w:rsidRPr="00ED5CCB">
        <w:rPr>
          <w:rFonts w:ascii="Times New Roman" w:eastAsia="標楷體" w:hAnsi="Times New Roman" w:hint="eastAsia"/>
          <w:sz w:val="28"/>
          <w:szCs w:val="28"/>
        </w:rPr>
        <w:t>管理者並應定期檢視授權人員之名單。</w:t>
      </w:r>
    </w:p>
    <w:p w14:paraId="3036FEB0" w14:textId="77777777" w:rsidR="00661A63" w:rsidRPr="00ED5CCB" w:rsidRDefault="00661A63" w:rsidP="00BE6461">
      <w:pPr>
        <w:pStyle w:val="a3"/>
        <w:numPr>
          <w:ilvl w:val="0"/>
          <w:numId w:val="39"/>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人</w:t>
      </w:r>
      <w:r w:rsidR="00BE6461" w:rsidRPr="00ED5CCB">
        <w:rPr>
          <w:rFonts w:ascii="Times New Roman" w:eastAsia="標楷體" w:hAnsi="Times New Roman" w:hint="eastAsia"/>
          <w:sz w:val="28"/>
          <w:szCs w:val="28"/>
        </w:rPr>
        <w:t>員及設備進出</w:t>
      </w:r>
      <w:r w:rsidRPr="00ED5CCB">
        <w:rPr>
          <w:rFonts w:ascii="Times New Roman" w:eastAsia="標楷體" w:hAnsi="Times New Roman" w:hint="eastAsia"/>
          <w:sz w:val="28"/>
          <w:szCs w:val="28"/>
        </w:rPr>
        <w:t>應留存記錄。</w:t>
      </w:r>
    </w:p>
    <w:p w14:paraId="48D57FED" w14:textId="77777777" w:rsidR="00A429BF" w:rsidRPr="00ED5CCB" w:rsidRDefault="00A429BF" w:rsidP="00D64EBA">
      <w:pPr>
        <w:pStyle w:val="a3"/>
        <w:numPr>
          <w:ilvl w:val="0"/>
          <w:numId w:val="40"/>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電腦機房之環境控制</w:t>
      </w:r>
    </w:p>
    <w:p w14:paraId="419986B5" w14:textId="77777777" w:rsidR="00542CCD" w:rsidRPr="00ED5CCB" w:rsidRDefault="00A429BF" w:rsidP="00676678">
      <w:pPr>
        <w:pStyle w:val="a3"/>
        <w:numPr>
          <w:ilvl w:val="0"/>
          <w:numId w:val="41"/>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電腦機</w:t>
      </w:r>
      <w:r w:rsidR="00542CCD" w:rsidRPr="00ED5CCB">
        <w:rPr>
          <w:rFonts w:ascii="Times New Roman" w:eastAsia="標楷體" w:hAnsi="Times New Roman" w:hint="eastAsia"/>
          <w:sz w:val="28"/>
          <w:szCs w:val="28"/>
        </w:rPr>
        <w:t>房之空調、電力應建</w:t>
      </w:r>
      <w:r w:rsidR="00D77228" w:rsidRPr="00ED5CCB">
        <w:rPr>
          <w:rFonts w:ascii="Times New Roman" w:eastAsia="標楷體" w:hAnsi="Times New Roman" w:hint="eastAsia"/>
          <w:sz w:val="28"/>
          <w:szCs w:val="28"/>
        </w:rPr>
        <w:t>立</w:t>
      </w:r>
      <w:r w:rsidR="00542CCD" w:rsidRPr="00ED5CCB">
        <w:rPr>
          <w:rFonts w:ascii="Times New Roman" w:eastAsia="標楷體" w:hAnsi="Times New Roman" w:hint="eastAsia"/>
          <w:sz w:val="28"/>
          <w:szCs w:val="28"/>
        </w:rPr>
        <w:t>備援措施。</w:t>
      </w:r>
    </w:p>
    <w:p w14:paraId="39D19EE7" w14:textId="77777777" w:rsidR="00542CCD" w:rsidRPr="00ED5CCB" w:rsidRDefault="00542CCD" w:rsidP="00676678">
      <w:pPr>
        <w:pStyle w:val="a3"/>
        <w:numPr>
          <w:ilvl w:val="0"/>
          <w:numId w:val="41"/>
        </w:numPr>
        <w:spacing w:beforeLines="50" w:before="180" w:afterLines="50" w:after="180" w:line="340" w:lineRule="exact"/>
        <w:ind w:leftChars="217" w:left="1001"/>
        <w:jc w:val="both"/>
        <w:rPr>
          <w:rFonts w:ascii="Times New Roman" w:eastAsia="標楷體" w:hAnsi="Times New Roman"/>
          <w:sz w:val="28"/>
          <w:szCs w:val="28"/>
        </w:rPr>
      </w:pPr>
      <w:r w:rsidRPr="00ED5CCB">
        <w:rPr>
          <w:rFonts w:ascii="Times New Roman" w:eastAsia="標楷體" w:hAnsi="Times New Roman" w:hint="eastAsia"/>
          <w:sz w:val="28"/>
          <w:szCs w:val="28"/>
        </w:rPr>
        <w:t>電腦機房應</w:t>
      </w:r>
      <w:r w:rsidR="00CC2142" w:rsidRPr="00ED5CCB">
        <w:rPr>
          <w:rFonts w:ascii="Times New Roman" w:eastAsia="標楷體" w:hAnsi="Times New Roman" w:hint="eastAsia"/>
          <w:sz w:val="28"/>
          <w:szCs w:val="28"/>
        </w:rPr>
        <w:t>設置實體門禁措施，並</w:t>
      </w:r>
      <w:r w:rsidRPr="00ED5CCB">
        <w:rPr>
          <w:rFonts w:ascii="Times New Roman" w:eastAsia="標楷體" w:hAnsi="Times New Roman" w:hint="eastAsia"/>
          <w:sz w:val="28"/>
          <w:szCs w:val="28"/>
        </w:rPr>
        <w:t>安裝之安全偵測及防護措施，包括熱度及煙霧偵測設備、火災警報設備、溫濕度監控設備、漏水偵測設備</w:t>
      </w:r>
      <w:r w:rsidR="000926DE" w:rsidRPr="00ED5CCB">
        <w:rPr>
          <w:rFonts w:ascii="Times New Roman" w:eastAsia="標楷體" w:hAnsi="Times New Roman" w:hint="eastAsia"/>
          <w:sz w:val="28"/>
          <w:szCs w:val="28"/>
        </w:rPr>
        <w:t>、入侵者偵測系統</w:t>
      </w:r>
      <w:r w:rsidR="00FB47F5" w:rsidRPr="00ED5CCB">
        <w:rPr>
          <w:rFonts w:ascii="Times New Roman" w:eastAsia="標楷體" w:hAnsi="Times New Roman" w:hint="eastAsia"/>
          <w:sz w:val="28"/>
          <w:szCs w:val="28"/>
        </w:rPr>
        <w:t>，以減少環境不安全</w:t>
      </w:r>
      <w:r w:rsidRPr="00ED5CCB">
        <w:rPr>
          <w:rFonts w:ascii="Times New Roman" w:eastAsia="標楷體" w:hAnsi="Times New Roman" w:hint="eastAsia"/>
          <w:sz w:val="28"/>
          <w:szCs w:val="28"/>
        </w:rPr>
        <w:t>之危險。</w:t>
      </w:r>
    </w:p>
    <w:p w14:paraId="39C9D2E5" w14:textId="0CA0FE2E" w:rsidR="00CC2142" w:rsidRPr="00ED5CCB" w:rsidRDefault="00CC2142" w:rsidP="00676678">
      <w:pPr>
        <w:pStyle w:val="a3"/>
        <w:numPr>
          <w:ilvl w:val="0"/>
          <w:numId w:val="41"/>
        </w:numPr>
        <w:spacing w:beforeLines="50" w:before="180" w:afterLines="50" w:after="180" w:line="340" w:lineRule="exact"/>
        <w:ind w:leftChars="217" w:left="1001"/>
        <w:jc w:val="both"/>
        <w:rPr>
          <w:rFonts w:ascii="Times New Roman" w:eastAsia="標楷體" w:hAnsi="Times New Roman"/>
          <w:sz w:val="28"/>
          <w:szCs w:val="28"/>
        </w:rPr>
      </w:pPr>
      <w:r w:rsidRPr="00ED5CCB">
        <w:rPr>
          <w:rFonts w:ascii="Times New Roman" w:eastAsia="標楷體" w:hAnsi="Times New Roman" w:hint="eastAsia"/>
          <w:sz w:val="28"/>
          <w:szCs w:val="28"/>
        </w:rPr>
        <w:t>電腦機房應設置氣體式</w:t>
      </w:r>
      <w:r w:rsidRPr="00ED5CCB">
        <w:rPr>
          <w:rFonts w:ascii="Times New Roman" w:eastAsia="標楷體" w:hAnsi="Times New Roman" w:hint="eastAsia"/>
          <w:sz w:val="28"/>
          <w:szCs w:val="28"/>
        </w:rPr>
        <w:t>(FM</w:t>
      </w:r>
      <w:r w:rsidR="002D200B"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2</w:t>
      </w:r>
      <w:r w:rsidRPr="00ED5CCB">
        <w:rPr>
          <w:rFonts w:ascii="Times New Roman" w:eastAsia="標楷體" w:hAnsi="Times New Roman"/>
          <w:sz w:val="28"/>
          <w:szCs w:val="28"/>
        </w:rPr>
        <w:t>00</w:t>
      </w:r>
      <w:r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C</w:t>
      </w:r>
      <w:r w:rsidRPr="00ED5CCB">
        <w:rPr>
          <w:rFonts w:ascii="Times New Roman" w:eastAsia="標楷體" w:hAnsi="Times New Roman"/>
          <w:sz w:val="28"/>
          <w:szCs w:val="28"/>
        </w:rPr>
        <w:t>O</w:t>
      </w:r>
      <w:r w:rsidRPr="00ED5CCB">
        <w:rPr>
          <w:rFonts w:ascii="Times New Roman" w:eastAsia="標楷體" w:hAnsi="Times New Roman"/>
          <w:sz w:val="28"/>
          <w:szCs w:val="28"/>
          <w:vertAlign w:val="subscript"/>
        </w:rPr>
        <w:t>2</w:t>
      </w:r>
      <w:r w:rsidRPr="00ED5CCB">
        <w:rPr>
          <w:rFonts w:ascii="Times New Roman" w:eastAsia="標楷體" w:hAnsi="Times New Roman" w:hint="eastAsia"/>
          <w:sz w:val="28"/>
          <w:szCs w:val="28"/>
        </w:rPr>
        <w:t>等</w:t>
      </w:r>
      <w:r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滅火器。</w:t>
      </w:r>
    </w:p>
    <w:p w14:paraId="0EAC5FE7" w14:textId="77777777" w:rsidR="00CC2142" w:rsidRPr="00ED5CCB" w:rsidRDefault="00CC2142" w:rsidP="00D64EBA">
      <w:pPr>
        <w:pStyle w:val="a3"/>
        <w:numPr>
          <w:ilvl w:val="0"/>
          <w:numId w:val="40"/>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電腦教室之環境控制</w:t>
      </w:r>
    </w:p>
    <w:p w14:paraId="05E7EA0D" w14:textId="77777777" w:rsidR="00CC2142" w:rsidRPr="00ED5CCB" w:rsidRDefault="00CC2142" w:rsidP="00F94409">
      <w:pPr>
        <w:pStyle w:val="a3"/>
        <w:numPr>
          <w:ilvl w:val="0"/>
          <w:numId w:val="70"/>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電腦教室應設置實體門禁措施，並設置之安全偵測及防護措施，包括熱度及煙霧偵測設備、火災警報設備、穩壓設備、入侵者偵測系統，以減少環境不安全之危險。</w:t>
      </w:r>
    </w:p>
    <w:p w14:paraId="2D0AB2FD" w14:textId="6EE676B7" w:rsidR="00CC2142" w:rsidRPr="00ED5CCB" w:rsidRDefault="00CC2142" w:rsidP="00F94409">
      <w:pPr>
        <w:pStyle w:val="a3"/>
        <w:numPr>
          <w:ilvl w:val="0"/>
          <w:numId w:val="70"/>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電腦教室應設置氣體式</w:t>
      </w:r>
      <w:r w:rsidRPr="00ED5CCB">
        <w:rPr>
          <w:rFonts w:ascii="Times New Roman" w:eastAsia="標楷體" w:hAnsi="Times New Roman" w:hint="eastAsia"/>
          <w:sz w:val="28"/>
          <w:szCs w:val="28"/>
        </w:rPr>
        <w:t>(FM</w:t>
      </w:r>
      <w:r w:rsidR="00DA0A74"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2</w:t>
      </w:r>
      <w:r w:rsidRPr="00ED5CCB">
        <w:rPr>
          <w:rFonts w:ascii="Times New Roman" w:eastAsia="標楷體" w:hAnsi="Times New Roman"/>
          <w:sz w:val="28"/>
          <w:szCs w:val="28"/>
        </w:rPr>
        <w:t>00</w:t>
      </w:r>
      <w:r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C</w:t>
      </w:r>
      <w:r w:rsidRPr="00ED5CCB">
        <w:rPr>
          <w:rFonts w:ascii="Times New Roman" w:eastAsia="標楷體" w:hAnsi="Times New Roman"/>
          <w:sz w:val="28"/>
          <w:szCs w:val="28"/>
        </w:rPr>
        <w:t>O</w:t>
      </w:r>
      <w:r w:rsidR="00DA0A74" w:rsidRPr="00ED5CCB">
        <w:rPr>
          <w:rFonts w:ascii="Times New Roman" w:eastAsia="標楷體" w:hAnsi="Times New Roman" w:hint="eastAsia"/>
          <w:sz w:val="28"/>
          <w:szCs w:val="28"/>
          <w:vertAlign w:val="subscript"/>
        </w:rPr>
        <w:t>2</w:t>
      </w:r>
      <w:r w:rsidRPr="00ED5CCB">
        <w:rPr>
          <w:rFonts w:ascii="Times New Roman" w:eastAsia="標楷體" w:hAnsi="Times New Roman" w:hint="eastAsia"/>
          <w:sz w:val="28"/>
          <w:szCs w:val="28"/>
        </w:rPr>
        <w:t>等</w:t>
      </w:r>
      <w:r w:rsidRPr="00ED5CCB">
        <w:rPr>
          <w:rFonts w:ascii="Times New Roman" w:eastAsia="標楷體" w:hAnsi="Times New Roman" w:hint="eastAsia"/>
          <w:sz w:val="28"/>
          <w:szCs w:val="28"/>
        </w:rPr>
        <w:t>)</w:t>
      </w:r>
      <w:r w:rsidRPr="00ED5CCB">
        <w:rPr>
          <w:rFonts w:ascii="Times New Roman" w:eastAsia="標楷體" w:hAnsi="Times New Roman" w:hint="eastAsia"/>
          <w:sz w:val="28"/>
          <w:szCs w:val="28"/>
        </w:rPr>
        <w:t>滅火器。</w:t>
      </w:r>
    </w:p>
    <w:p w14:paraId="0E816B94" w14:textId="77777777" w:rsidR="0035148D" w:rsidRPr="00ED5CCB" w:rsidRDefault="00661A63" w:rsidP="00D64EBA">
      <w:pPr>
        <w:pStyle w:val="a3"/>
        <w:numPr>
          <w:ilvl w:val="0"/>
          <w:numId w:val="40"/>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lastRenderedPageBreak/>
        <w:t>辦公室區域之實體與環境安全措施</w:t>
      </w:r>
    </w:p>
    <w:p w14:paraId="1608D42D" w14:textId="77777777" w:rsidR="00B959C4" w:rsidRPr="00ED5CCB" w:rsidRDefault="00B959C4" w:rsidP="00A52551">
      <w:pPr>
        <w:pStyle w:val="a3"/>
        <w:numPr>
          <w:ilvl w:val="0"/>
          <w:numId w:val="42"/>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應考量採用辦公桌面的淨空政策，以減少文件及可移除式媒體等在辦公時間之外遭未被授權的人員取用、遺失或是被破壞的機會。</w:t>
      </w:r>
      <w:r w:rsidRPr="00ED5CCB">
        <w:rPr>
          <w:rFonts w:ascii="Times New Roman" w:eastAsia="標楷體" w:hAnsi="Times New Roman"/>
          <w:sz w:val="28"/>
          <w:szCs w:val="28"/>
        </w:rPr>
        <w:t xml:space="preserve"> </w:t>
      </w:r>
    </w:p>
    <w:p w14:paraId="6BC079CB" w14:textId="77777777" w:rsidR="00EE240D" w:rsidRPr="00ED5CCB" w:rsidRDefault="00B959C4" w:rsidP="00B373FE">
      <w:pPr>
        <w:pStyle w:val="a3"/>
        <w:numPr>
          <w:ilvl w:val="0"/>
          <w:numId w:val="42"/>
        </w:numPr>
        <w:spacing w:beforeLines="50" w:before="180" w:afterLines="50" w:after="180" w:line="340" w:lineRule="exact"/>
        <w:ind w:leftChars="0"/>
        <w:jc w:val="both"/>
        <w:rPr>
          <w:rFonts w:ascii="Times New Roman" w:eastAsia="標楷體" w:hAnsi="Times New Roman"/>
          <w:sz w:val="28"/>
          <w:szCs w:val="28"/>
        </w:rPr>
      </w:pPr>
      <w:r w:rsidRPr="00ED5CCB">
        <w:rPr>
          <w:rFonts w:ascii="Times New Roman" w:eastAsia="標楷體" w:hAnsi="Times New Roman" w:hint="eastAsia"/>
          <w:sz w:val="28"/>
          <w:szCs w:val="28"/>
        </w:rPr>
        <w:t>機密性及敏感性資訊，不使用或下班時應該上鎖。</w:t>
      </w:r>
    </w:p>
    <w:p w14:paraId="520D4A78" w14:textId="77777777" w:rsidR="00A55D10" w:rsidRPr="00ED5CCB" w:rsidRDefault="00A55D10" w:rsidP="00A55D10">
      <w:pPr>
        <w:pStyle w:val="3"/>
        <w:spacing w:before="180" w:after="180"/>
        <w:ind w:left="800" w:hanging="560"/>
      </w:pPr>
      <w:r w:rsidRPr="00ED5CCB">
        <w:rPr>
          <w:rFonts w:hint="eastAsia"/>
        </w:rPr>
        <w:t>資料備份</w:t>
      </w:r>
    </w:p>
    <w:p w14:paraId="62EEC2D2" w14:textId="77777777" w:rsidR="00F6672D" w:rsidRPr="00ED5CCB" w:rsidRDefault="00537377" w:rsidP="00AA3E72">
      <w:pPr>
        <w:pStyle w:val="a3"/>
        <w:numPr>
          <w:ilvl w:val="0"/>
          <w:numId w:val="4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重要資料及</w:t>
      </w:r>
      <w:r w:rsidR="00F6672D" w:rsidRPr="00ED5CCB">
        <w:rPr>
          <w:rFonts w:ascii="Times New Roman" w:eastAsia="標楷體" w:hAnsi="Times New Roman" w:hint="eastAsia"/>
          <w:sz w:val="28"/>
          <w:szCs w:val="28"/>
        </w:rPr>
        <w:t>資通系統應進行資料備份，其備份之頻率應滿足復原時間點目標之要求</w:t>
      </w:r>
      <w:r w:rsidRPr="00ED5CCB">
        <w:rPr>
          <w:rFonts w:ascii="Times New Roman" w:eastAsia="標楷體" w:hAnsi="Times New Roman" w:hint="eastAsia"/>
          <w:sz w:val="28"/>
          <w:szCs w:val="28"/>
        </w:rPr>
        <w:t>，並執行異地存放</w:t>
      </w:r>
      <w:r w:rsidR="00F6672D" w:rsidRPr="00ED5CCB">
        <w:rPr>
          <w:rFonts w:ascii="Times New Roman" w:eastAsia="標楷體" w:hAnsi="Times New Roman" w:hint="eastAsia"/>
          <w:sz w:val="28"/>
          <w:szCs w:val="28"/>
        </w:rPr>
        <w:t>。</w:t>
      </w:r>
    </w:p>
    <w:p w14:paraId="7CB4DB56" w14:textId="77777777" w:rsidR="00EE240D" w:rsidRPr="00ED5CCB" w:rsidRDefault="00263505" w:rsidP="0080136B">
      <w:pPr>
        <w:pStyle w:val="a3"/>
        <w:numPr>
          <w:ilvl w:val="0"/>
          <w:numId w:val="43"/>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敏感或機密性資訊之</w:t>
      </w:r>
      <w:r w:rsidR="00F80FA9" w:rsidRPr="00ED5CCB">
        <w:rPr>
          <w:rFonts w:ascii="Times New Roman" w:eastAsia="標楷體" w:hAnsi="Times New Roman" w:hint="eastAsia"/>
          <w:sz w:val="28"/>
          <w:szCs w:val="28"/>
        </w:rPr>
        <w:t>備份應加密保護。</w:t>
      </w:r>
    </w:p>
    <w:p w14:paraId="414F6568" w14:textId="77777777" w:rsidR="00A55D10" w:rsidRPr="00ED5CCB" w:rsidRDefault="00A55D10" w:rsidP="00A55D10">
      <w:pPr>
        <w:pStyle w:val="3"/>
        <w:spacing w:before="180" w:after="180"/>
        <w:ind w:left="800" w:hanging="560"/>
      </w:pPr>
      <w:r w:rsidRPr="00ED5CCB">
        <w:rPr>
          <w:rFonts w:hint="eastAsia"/>
        </w:rPr>
        <w:t>媒體防護措施</w:t>
      </w:r>
    </w:p>
    <w:p w14:paraId="1DF227AA" w14:textId="42D3496A" w:rsidR="001A0839" w:rsidRPr="00ED5CCB" w:rsidRDefault="008D3995" w:rsidP="00AA3E72">
      <w:pPr>
        <w:pStyle w:val="a3"/>
        <w:numPr>
          <w:ilvl w:val="0"/>
          <w:numId w:val="38"/>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使用隨身碟或</w:t>
      </w:r>
      <w:r w:rsidR="009A554B" w:rsidRPr="00ED5CCB">
        <w:rPr>
          <w:rFonts w:ascii="Times New Roman" w:eastAsia="標楷體" w:hAnsi="Times New Roman" w:hint="eastAsia"/>
          <w:color w:val="000000" w:themeColor="text1"/>
          <w:sz w:val="28"/>
          <w:szCs w:val="28"/>
        </w:rPr>
        <w:t>光碟</w:t>
      </w:r>
      <w:r w:rsidRPr="00ED5CCB">
        <w:rPr>
          <w:rFonts w:ascii="Times New Roman" w:eastAsia="標楷體" w:hAnsi="Times New Roman" w:hint="eastAsia"/>
          <w:sz w:val="28"/>
          <w:szCs w:val="28"/>
        </w:rPr>
        <w:t>等存放資料時，具機密性、敏感性之資料應與一般資料分開儲存，不得混用並妥善保管。</w:t>
      </w:r>
    </w:p>
    <w:p w14:paraId="6DE87946" w14:textId="77777777" w:rsidR="00EE240D" w:rsidRPr="00ED5CCB" w:rsidRDefault="00537377" w:rsidP="00AA3E72">
      <w:pPr>
        <w:pStyle w:val="a3"/>
        <w:numPr>
          <w:ilvl w:val="0"/>
          <w:numId w:val="38"/>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對機密與敏感性資料之儲存媒體實施防護措施，包含機密與敏感之紙本或備份磁帶，應保存於上鎖之櫃子，且需由專人管理鑰匙。</w:t>
      </w:r>
    </w:p>
    <w:p w14:paraId="0A816E71" w14:textId="77777777" w:rsidR="00093D10" w:rsidRPr="00ED5CCB" w:rsidRDefault="00093D10" w:rsidP="0015358D">
      <w:pPr>
        <w:pStyle w:val="3"/>
        <w:spacing w:before="180" w:after="180"/>
        <w:ind w:left="800" w:hanging="560"/>
        <w:rPr>
          <w:szCs w:val="28"/>
        </w:rPr>
      </w:pPr>
      <w:r w:rsidRPr="00ED5CCB">
        <w:rPr>
          <w:rFonts w:hint="eastAsia"/>
          <w:szCs w:val="28"/>
        </w:rPr>
        <w:t>電腦使用之安全管理</w:t>
      </w:r>
    </w:p>
    <w:p w14:paraId="227689D8" w14:textId="07E0D2B3" w:rsidR="00093D10" w:rsidRPr="00ED5CCB" w:rsidRDefault="00093D10" w:rsidP="00AE2000">
      <w:pPr>
        <w:pStyle w:val="a3"/>
        <w:numPr>
          <w:ilvl w:val="0"/>
          <w:numId w:val="5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電腦、業務系統或自然人憑證，若超過</w:t>
      </w:r>
      <w:r w:rsidR="000D0E67" w:rsidRPr="00ED5CCB">
        <w:rPr>
          <w:rFonts w:ascii="Times New Roman" w:eastAsia="標楷體" w:hAnsi="Times New Roman" w:hint="eastAsia"/>
          <w:sz w:val="28"/>
          <w:szCs w:val="28"/>
        </w:rPr>
        <w:t>1</w:t>
      </w:r>
      <w:r w:rsidR="000D0E67" w:rsidRPr="00ED5CCB">
        <w:rPr>
          <w:rFonts w:ascii="Times New Roman" w:eastAsia="標楷體" w:hAnsi="Times New Roman"/>
          <w:sz w:val="28"/>
          <w:szCs w:val="28"/>
        </w:rPr>
        <w:t>5</w:t>
      </w:r>
      <w:r w:rsidRPr="00ED5CCB">
        <w:rPr>
          <w:rFonts w:ascii="Times New Roman" w:eastAsia="標楷體" w:hAnsi="Times New Roman" w:hint="eastAsia"/>
          <w:sz w:val="28"/>
          <w:szCs w:val="28"/>
        </w:rPr>
        <w:t>分鐘不使用時，應立即登出或啟動螢幕保護功能並取出自然人憑證。</w:t>
      </w:r>
    </w:p>
    <w:p w14:paraId="3892DE10" w14:textId="77777777" w:rsidR="00093D10" w:rsidRPr="00ED5CCB" w:rsidRDefault="00093D10" w:rsidP="00D64EBA">
      <w:pPr>
        <w:pStyle w:val="a3"/>
        <w:numPr>
          <w:ilvl w:val="0"/>
          <w:numId w:val="5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連網電腦應隨時配合更新作業系統、應用程式漏洞修補程式及防毒病毒碼等。</w:t>
      </w:r>
    </w:p>
    <w:p w14:paraId="755DE74C" w14:textId="77777777" w:rsidR="00093D10" w:rsidRPr="00ED5CCB" w:rsidRDefault="00093D10" w:rsidP="00D64EBA">
      <w:pPr>
        <w:pStyle w:val="a3"/>
        <w:numPr>
          <w:ilvl w:val="0"/>
          <w:numId w:val="5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筆記型電腦及實體隔離電腦應定期以人工方式更新作業系統、應用程式漏洞修補程式及防毒病毒碼等。</w:t>
      </w:r>
    </w:p>
    <w:p w14:paraId="2E7F467F" w14:textId="77777777" w:rsidR="00093D10" w:rsidRPr="00ED5CCB" w:rsidRDefault="00093D10" w:rsidP="00D64EBA">
      <w:pPr>
        <w:pStyle w:val="a3"/>
        <w:numPr>
          <w:ilvl w:val="0"/>
          <w:numId w:val="5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下班時應關閉電腦及螢幕電源。</w:t>
      </w:r>
    </w:p>
    <w:p w14:paraId="63C04196" w14:textId="400BA6FB" w:rsidR="00EE240D" w:rsidRPr="00ED5CCB" w:rsidRDefault="00093D10" w:rsidP="00AE2000">
      <w:pPr>
        <w:pStyle w:val="a3"/>
        <w:numPr>
          <w:ilvl w:val="0"/>
          <w:numId w:val="59"/>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sz w:val="28"/>
          <w:szCs w:val="28"/>
        </w:rPr>
        <w:t>如發現資安問題，</w:t>
      </w:r>
      <w:r w:rsidRPr="00ED5CCB">
        <w:rPr>
          <w:rFonts w:ascii="Times New Roman" w:eastAsia="標楷體" w:hAnsi="Times New Roman" w:hint="eastAsia"/>
          <w:sz w:val="28"/>
          <w:szCs w:val="28"/>
        </w:rPr>
        <w:t>應</w:t>
      </w:r>
      <w:r w:rsidRPr="00ED5CCB">
        <w:rPr>
          <w:rFonts w:ascii="Times New Roman" w:eastAsia="標楷體" w:hAnsi="Times New Roman"/>
          <w:sz w:val="28"/>
          <w:szCs w:val="28"/>
        </w:rPr>
        <w:t>主動循</w:t>
      </w:r>
      <w:r w:rsidR="00723254" w:rsidRPr="00ED5CCB">
        <w:rPr>
          <w:rFonts w:ascii="Times New Roman" w:eastAsia="標楷體" w:hAnsi="Times New Roman" w:hint="eastAsia"/>
          <w:sz w:val="28"/>
          <w:szCs w:val="28"/>
        </w:rPr>
        <w:t>學術網路</w:t>
      </w:r>
      <w:r w:rsidRPr="00ED5CCB">
        <w:rPr>
          <w:rFonts w:ascii="Times New Roman" w:eastAsia="標楷體" w:hAnsi="Times New Roman"/>
          <w:sz w:val="28"/>
          <w:szCs w:val="28"/>
        </w:rPr>
        <w:t>之通報程序通報。</w:t>
      </w:r>
    </w:p>
    <w:p w14:paraId="61A11452" w14:textId="77777777" w:rsidR="006361A0" w:rsidRPr="00ED5CCB" w:rsidRDefault="006361A0" w:rsidP="006361A0">
      <w:pPr>
        <w:pStyle w:val="3"/>
        <w:spacing w:before="180" w:after="180"/>
        <w:ind w:left="800" w:hanging="560"/>
      </w:pPr>
      <w:r w:rsidRPr="00ED5CCB">
        <w:rPr>
          <w:rFonts w:hint="eastAsia"/>
        </w:rPr>
        <w:t>行動設備之安全管理</w:t>
      </w:r>
    </w:p>
    <w:p w14:paraId="7B957F27" w14:textId="77777777" w:rsidR="00342002" w:rsidRPr="00ED5CCB" w:rsidRDefault="00342002" w:rsidP="00D64EBA">
      <w:pPr>
        <w:pStyle w:val="a3"/>
        <w:numPr>
          <w:ilvl w:val="0"/>
          <w:numId w:val="64"/>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機密資料不得由未經許可之行動設備存取、處理或傳送。</w:t>
      </w:r>
    </w:p>
    <w:p w14:paraId="313BF48E" w14:textId="7BE21C13" w:rsidR="00EE240D" w:rsidRPr="00ED5CCB" w:rsidRDefault="00342002" w:rsidP="00B342A6">
      <w:pPr>
        <w:pStyle w:val="a3"/>
        <w:numPr>
          <w:ilvl w:val="0"/>
          <w:numId w:val="64"/>
        </w:numPr>
        <w:spacing w:beforeLines="50" w:before="180" w:afterLines="50" w:after="180" w:line="360" w:lineRule="exact"/>
        <w:ind w:leftChars="100" w:left="520" w:hangingChars="100" w:hanging="280"/>
        <w:rPr>
          <w:rFonts w:ascii="Times New Roman" w:eastAsia="標楷體" w:hAnsi="Times New Roman"/>
          <w:sz w:val="28"/>
          <w:szCs w:val="28"/>
        </w:rPr>
      </w:pPr>
      <w:r w:rsidRPr="00ED5CCB">
        <w:rPr>
          <w:rFonts w:ascii="Times New Roman" w:eastAsia="標楷體" w:hAnsi="Times New Roman" w:hint="eastAsia"/>
          <w:sz w:val="28"/>
          <w:szCs w:val="28"/>
        </w:rPr>
        <w:t>機敏會議或場所不得攜帶未經許可之行動設備進入</w:t>
      </w:r>
      <w:r w:rsidR="00BD153D" w:rsidRPr="00ED5CCB">
        <w:rPr>
          <w:rFonts w:ascii="Times New Roman" w:eastAsia="標楷體" w:hAnsi="Times New Roman" w:hint="eastAsia"/>
          <w:sz w:val="28"/>
          <w:szCs w:val="28"/>
        </w:rPr>
        <w:t>。</w:t>
      </w:r>
    </w:p>
    <w:p w14:paraId="6421A8F3" w14:textId="77777777" w:rsidR="006361A0" w:rsidRPr="00ED5CCB" w:rsidRDefault="006361A0" w:rsidP="006361A0">
      <w:pPr>
        <w:pStyle w:val="3"/>
        <w:spacing w:before="180" w:after="180"/>
        <w:ind w:left="800" w:hanging="560"/>
      </w:pPr>
      <w:r w:rsidRPr="00ED5CCB">
        <w:rPr>
          <w:rFonts w:hint="eastAsia"/>
        </w:rPr>
        <w:t>即時通訊軟體之安全管理</w:t>
      </w:r>
    </w:p>
    <w:p w14:paraId="437E2AF0" w14:textId="48C9225A" w:rsidR="00B91223" w:rsidRPr="00ED5CCB" w:rsidRDefault="009F08CC" w:rsidP="00DC285B">
      <w:pPr>
        <w:pStyle w:val="a3"/>
        <w:spacing w:beforeLines="50" w:before="180" w:afterLines="50" w:after="180" w:line="360" w:lineRule="exact"/>
        <w:ind w:leftChars="0" w:left="520"/>
      </w:pPr>
      <w:r w:rsidRPr="00ED5CCB">
        <w:rPr>
          <w:rFonts w:ascii="Times New Roman" w:eastAsia="標楷體" w:hAnsi="Times New Roman" w:hint="eastAsia"/>
          <w:sz w:val="28"/>
          <w:szCs w:val="28"/>
        </w:rPr>
        <w:t>使用即時通訊軟體傳遞</w:t>
      </w:r>
      <w:r w:rsidR="00BB77CB" w:rsidRPr="00ED5CCB">
        <w:rPr>
          <w:rFonts w:ascii="Times New Roman" w:eastAsia="標楷體" w:hAnsi="Times New Roman" w:hint="eastAsia"/>
          <w:sz w:val="28"/>
          <w:szCs w:val="28"/>
        </w:rPr>
        <w:t>機關內部</w:t>
      </w:r>
      <w:r w:rsidRPr="00ED5CCB">
        <w:rPr>
          <w:rFonts w:ascii="Times New Roman" w:eastAsia="標楷體" w:hAnsi="Times New Roman" w:hint="eastAsia"/>
          <w:sz w:val="28"/>
          <w:szCs w:val="28"/>
        </w:rPr>
        <w:t>公務訊息，其內容不得涉及機</w:t>
      </w:r>
      <w:r w:rsidRPr="00ED5CCB">
        <w:rPr>
          <w:rFonts w:ascii="Times New Roman" w:eastAsia="標楷體" w:hAnsi="Times New Roman" w:hint="eastAsia"/>
          <w:sz w:val="28"/>
          <w:szCs w:val="28"/>
        </w:rPr>
        <w:lastRenderedPageBreak/>
        <w:t>密資料。</w:t>
      </w:r>
    </w:p>
    <w:p w14:paraId="5A420DB5" w14:textId="68249B4E" w:rsidR="00935517" w:rsidRPr="00ED5CCB" w:rsidRDefault="00935517" w:rsidP="00935517">
      <w:pPr>
        <w:pStyle w:val="2"/>
        <w:spacing w:before="180" w:after="180"/>
        <w:ind w:left="560" w:hanging="560"/>
        <w:rPr>
          <w:szCs w:val="28"/>
        </w:rPr>
      </w:pPr>
      <w:bookmarkStart w:id="36" w:name="_Toc235479777"/>
      <w:r w:rsidRPr="00ED5CCB">
        <w:rPr>
          <w:rFonts w:hint="eastAsia"/>
          <w:szCs w:val="28"/>
        </w:rPr>
        <w:t>資通安全防護設備</w:t>
      </w:r>
      <w:bookmarkEnd w:id="36"/>
    </w:p>
    <w:p w14:paraId="6B5A3EA0" w14:textId="40BABC92" w:rsidR="00BB1600" w:rsidRPr="00ED5CCB" w:rsidRDefault="00F1285A" w:rsidP="00DC285B">
      <w:pPr>
        <w:spacing w:beforeLines="50" w:before="180" w:afterLines="50" w:after="180" w:line="360" w:lineRule="exact"/>
        <w:ind w:left="240"/>
        <w:rPr>
          <w:rFonts w:ascii="標楷體" w:eastAsia="標楷體" w:hAnsi="標楷體"/>
          <w:sz w:val="28"/>
          <w:szCs w:val="28"/>
        </w:rPr>
      </w:pPr>
      <w:r w:rsidRPr="00ED5CCB">
        <w:rPr>
          <w:rFonts w:ascii="標楷體" w:eastAsia="標楷體" w:hAnsi="標楷體" w:hint="eastAsia"/>
          <w:sz w:val="28"/>
          <w:szCs w:val="28"/>
        </w:rPr>
        <w:t>配合教育局部署</w:t>
      </w:r>
      <w:r w:rsidR="00BB1600" w:rsidRPr="00ED5CCB">
        <w:rPr>
          <w:rFonts w:ascii="標楷體" w:eastAsia="標楷體" w:hAnsi="標楷體" w:hint="eastAsia"/>
          <w:sz w:val="28"/>
          <w:szCs w:val="28"/>
        </w:rPr>
        <w:t>防毒軟體、網路防火牆、電子郵件過濾裝置，持續使用並適時進行軟、硬體之必要更新或升級。</w:t>
      </w:r>
    </w:p>
    <w:p w14:paraId="50EFD457" w14:textId="77777777" w:rsidR="00C60587" w:rsidRPr="00ED5CCB" w:rsidRDefault="00C60587" w:rsidP="00762899">
      <w:pPr>
        <w:pStyle w:val="10"/>
        <w:spacing w:before="360" w:after="180"/>
        <w:rPr>
          <w:rFonts w:ascii="Times New Roman" w:hAnsi="Times New Roman" w:cs="Times New Roman"/>
        </w:rPr>
      </w:pPr>
      <w:bookmarkStart w:id="37" w:name="_Toc172875834"/>
      <w:bookmarkStart w:id="38" w:name="_Toc172875903"/>
      <w:bookmarkStart w:id="39" w:name="_Toc235479778"/>
      <w:bookmarkEnd w:id="37"/>
      <w:bookmarkEnd w:id="38"/>
      <w:r w:rsidRPr="00ED5CCB">
        <w:rPr>
          <w:rFonts w:ascii="Times New Roman" w:hAnsi="Times New Roman" w:cs="Times New Roman" w:hint="eastAsia"/>
        </w:rPr>
        <w:t>資通安全事件通報</w:t>
      </w:r>
      <w:r w:rsidR="00CE1CC4" w:rsidRPr="00ED5CCB">
        <w:rPr>
          <w:rFonts w:ascii="Times New Roman" w:hAnsi="Times New Roman" w:cs="Times New Roman" w:hint="eastAsia"/>
        </w:rPr>
        <w:t>、</w:t>
      </w:r>
      <w:r w:rsidRPr="00ED5CCB">
        <w:rPr>
          <w:rFonts w:ascii="Times New Roman" w:hAnsi="Times New Roman" w:cs="Times New Roman" w:hint="eastAsia"/>
        </w:rPr>
        <w:t>應變</w:t>
      </w:r>
      <w:r w:rsidR="00CE1CC4" w:rsidRPr="00ED5CCB">
        <w:rPr>
          <w:rFonts w:ascii="Times New Roman" w:hAnsi="Times New Roman" w:cs="Times New Roman" w:hint="eastAsia"/>
        </w:rPr>
        <w:t>及</w:t>
      </w:r>
      <w:r w:rsidRPr="00ED5CCB">
        <w:rPr>
          <w:rFonts w:ascii="Times New Roman" w:hAnsi="Times New Roman" w:cs="Times New Roman" w:hint="eastAsia"/>
        </w:rPr>
        <w:t>演練</w:t>
      </w:r>
      <w:bookmarkEnd w:id="39"/>
    </w:p>
    <w:p w14:paraId="1BB1ED37" w14:textId="20CB053C" w:rsidR="00BD19D0" w:rsidRPr="00ED5CCB" w:rsidRDefault="00537377" w:rsidP="00C61A02">
      <w:pPr>
        <w:spacing w:beforeLines="50" w:before="180" w:afterLines="50" w:after="180" w:line="360" w:lineRule="exact"/>
        <w:ind w:leftChars="100" w:left="240" w:firstLineChars="200" w:firstLine="560"/>
        <w:rPr>
          <w:rFonts w:ascii="Times New Roman" w:eastAsia="標楷體" w:hAnsi="Times New Roman"/>
          <w:sz w:val="28"/>
          <w:szCs w:val="28"/>
        </w:rPr>
      </w:pPr>
      <w:r w:rsidRPr="00ED5CCB">
        <w:rPr>
          <w:rFonts w:ascii="Times New Roman" w:eastAsia="標楷體" w:hAnsi="Times New Roman" w:cs="Times New Roman" w:hint="eastAsia"/>
          <w:sz w:val="28"/>
          <w:szCs w:val="28"/>
        </w:rPr>
        <w:t>為</w:t>
      </w:r>
      <w:r w:rsidR="00AE1B5F" w:rsidRPr="00ED5CCB">
        <w:rPr>
          <w:rFonts w:ascii="Times New Roman" w:eastAsia="標楷體" w:hAnsi="Times New Roman" w:cs="Times New Roman" w:hint="eastAsia"/>
          <w:sz w:val="28"/>
          <w:szCs w:val="28"/>
        </w:rPr>
        <w:t>即時掌控資通安全事件，並有效降低其所造成之損害，本</w:t>
      </w:r>
      <w:r w:rsidR="00464A9F" w:rsidRPr="00ED5CCB">
        <w:rPr>
          <w:rFonts w:ascii="Times New Roman" w:eastAsia="標楷體" w:hAnsi="Times New Roman" w:cs="Times New Roman" w:hint="eastAsia"/>
          <w:sz w:val="28"/>
          <w:szCs w:val="28"/>
        </w:rPr>
        <w:t>校</w:t>
      </w:r>
      <w:r w:rsidR="00301D60" w:rsidRPr="00ED5CCB">
        <w:rPr>
          <w:rFonts w:ascii="Times New Roman" w:eastAsia="標楷體" w:hAnsi="Times New Roman" w:cs="Times New Roman" w:hint="eastAsia"/>
          <w:sz w:val="28"/>
          <w:szCs w:val="28"/>
        </w:rPr>
        <w:t>配合教育機構資安通報平台進行</w:t>
      </w:r>
      <w:r w:rsidR="00AE1B5F" w:rsidRPr="00ED5CCB">
        <w:rPr>
          <w:rFonts w:ascii="Times New Roman" w:eastAsia="標楷體" w:hAnsi="Times New Roman" w:cs="Times New Roman" w:hint="eastAsia"/>
          <w:sz w:val="28"/>
          <w:szCs w:val="28"/>
        </w:rPr>
        <w:t>資通安全事件通報、應變及演練</w:t>
      </w:r>
      <w:r w:rsidR="00C10289" w:rsidRPr="00ED5CCB">
        <w:rPr>
          <w:rFonts w:ascii="Times New Roman" w:eastAsia="標楷體" w:hAnsi="Times New Roman" w:cs="Times New Roman" w:hint="eastAsia"/>
          <w:sz w:val="28"/>
          <w:szCs w:val="28"/>
        </w:rPr>
        <w:t>。</w:t>
      </w:r>
    </w:p>
    <w:p w14:paraId="13E62821" w14:textId="025CE6BE" w:rsidR="00CE6327" w:rsidRPr="00ED5CCB" w:rsidRDefault="00E4271A" w:rsidP="00762899">
      <w:pPr>
        <w:pStyle w:val="10"/>
        <w:spacing w:before="360" w:after="180"/>
        <w:rPr>
          <w:rFonts w:ascii="Times New Roman" w:hAnsi="Times New Roman" w:cs="Times New Roman"/>
        </w:rPr>
      </w:pPr>
      <w:bookmarkStart w:id="40" w:name="_Toc235479779"/>
      <w:r w:rsidRPr="00ED5CCB">
        <w:rPr>
          <w:rFonts w:ascii="Times New Roman" w:hAnsi="Times New Roman" w:cs="Times New Roman" w:hint="eastAsia"/>
        </w:rPr>
        <w:t>接獲</w:t>
      </w:r>
      <w:r w:rsidR="00672E57" w:rsidRPr="00ED5CCB">
        <w:rPr>
          <w:rFonts w:ascii="Times New Roman" w:hAnsi="Times New Roman" w:cs="Times New Roman"/>
        </w:rPr>
        <w:t>資通</w:t>
      </w:r>
      <w:r w:rsidR="00CE6327" w:rsidRPr="00ED5CCB">
        <w:rPr>
          <w:rFonts w:ascii="Times New Roman" w:hAnsi="Times New Roman" w:cs="Times New Roman"/>
        </w:rPr>
        <w:t>安全情資之評估及因應</w:t>
      </w:r>
      <w:bookmarkEnd w:id="40"/>
    </w:p>
    <w:p w14:paraId="7F9E48F6" w14:textId="3A7D1293" w:rsidR="00CE6327" w:rsidRPr="00ED5CCB" w:rsidRDefault="006D6C70" w:rsidP="00533B81">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Pr="00ED5CCB">
        <w:rPr>
          <w:rFonts w:ascii="Times New Roman" w:eastAsia="標楷體" w:hAnsi="Times New Roman" w:cs="Times New Roman" w:hint="eastAsia"/>
          <w:sz w:val="28"/>
          <w:szCs w:val="28"/>
        </w:rPr>
        <w:t>接獲資通安全情資，應評估該情資之內容，並視其對本</w:t>
      </w:r>
      <w:r w:rsidR="00464A9F" w:rsidRPr="00ED5CCB">
        <w:rPr>
          <w:rFonts w:ascii="Times New Roman" w:eastAsia="標楷體" w:hAnsi="Times New Roman" w:cs="Times New Roman" w:hint="eastAsia"/>
          <w:sz w:val="28"/>
          <w:szCs w:val="28"/>
        </w:rPr>
        <w:t>校</w:t>
      </w:r>
      <w:r w:rsidR="00CE6327" w:rsidRPr="00ED5CCB">
        <w:rPr>
          <w:rFonts w:ascii="Times New Roman" w:eastAsia="標楷體" w:hAnsi="Times New Roman" w:cs="Times New Roman" w:hint="eastAsia"/>
          <w:sz w:val="28"/>
          <w:szCs w:val="28"/>
        </w:rPr>
        <w:t>之影響</w:t>
      </w:r>
      <w:r w:rsidRPr="00ED5CCB">
        <w:rPr>
          <w:rFonts w:ascii="Times New Roman" w:eastAsia="標楷體" w:hAnsi="Times New Roman" w:cs="Times New Roman" w:hint="eastAsia"/>
          <w:sz w:val="28"/>
          <w:szCs w:val="28"/>
        </w:rPr>
        <w:t>、</w:t>
      </w:r>
      <w:r w:rsidR="0013730E" w:rsidRPr="00ED5CCB">
        <w:rPr>
          <w:rFonts w:ascii="Times New Roman" w:eastAsia="標楷體" w:hAnsi="Times New Roman" w:cs="Times New Roman" w:hint="eastAsia"/>
          <w:sz w:val="28"/>
          <w:szCs w:val="28"/>
        </w:rPr>
        <w:t>可接受之風險</w:t>
      </w:r>
      <w:r w:rsidRPr="00ED5CCB">
        <w:rPr>
          <w:rFonts w:ascii="Times New Roman" w:eastAsia="標楷體" w:hAnsi="Times New Roman" w:cs="Times New Roman" w:hint="eastAsia"/>
          <w:sz w:val="28"/>
          <w:szCs w:val="28"/>
        </w:rPr>
        <w:t>及本</w:t>
      </w:r>
      <w:r w:rsidR="00464A9F" w:rsidRPr="00ED5CCB">
        <w:rPr>
          <w:rFonts w:ascii="Times New Roman" w:eastAsia="標楷體" w:hAnsi="Times New Roman" w:cs="Times New Roman" w:hint="eastAsia"/>
          <w:sz w:val="28"/>
          <w:szCs w:val="28"/>
        </w:rPr>
        <w:t>校</w:t>
      </w:r>
      <w:r w:rsidR="00CE6327" w:rsidRPr="00ED5CCB">
        <w:rPr>
          <w:rFonts w:ascii="Times New Roman" w:eastAsia="標楷體" w:hAnsi="Times New Roman" w:cs="Times New Roman" w:hint="eastAsia"/>
          <w:sz w:val="28"/>
          <w:szCs w:val="28"/>
        </w:rPr>
        <w:t>之資源，決定最適當之因應方式</w:t>
      </w:r>
      <w:r w:rsidR="003B7F85" w:rsidRPr="00ED5CCB">
        <w:rPr>
          <w:rFonts w:ascii="Times New Roman" w:eastAsia="標楷體" w:hAnsi="Times New Roman" w:cs="Times New Roman" w:hint="eastAsia"/>
          <w:sz w:val="28"/>
          <w:szCs w:val="28"/>
        </w:rPr>
        <w:t>，必要時得調整資通安全維護計畫之控制措施</w:t>
      </w:r>
      <w:r w:rsidR="00CE6327" w:rsidRPr="00ED5CCB">
        <w:rPr>
          <w:rFonts w:ascii="Times New Roman" w:eastAsia="標楷體" w:hAnsi="Times New Roman" w:cs="Times New Roman" w:hint="eastAsia"/>
          <w:sz w:val="28"/>
          <w:szCs w:val="28"/>
        </w:rPr>
        <w:t>，並做成</w:t>
      </w:r>
      <w:r w:rsidR="0013730E" w:rsidRPr="00ED5CCB">
        <w:rPr>
          <w:rFonts w:ascii="Times New Roman" w:eastAsia="標楷體" w:hAnsi="Times New Roman" w:cs="Times New Roman" w:hint="eastAsia"/>
          <w:sz w:val="28"/>
          <w:szCs w:val="28"/>
        </w:rPr>
        <w:t>紀錄。</w:t>
      </w:r>
    </w:p>
    <w:p w14:paraId="78E0132A" w14:textId="77777777" w:rsidR="00E117FC" w:rsidRPr="00ED5CCB" w:rsidRDefault="00E117FC" w:rsidP="00DC285B">
      <w:pPr>
        <w:pStyle w:val="2"/>
        <w:spacing w:before="180" w:after="180"/>
        <w:ind w:left="560" w:hanging="560"/>
        <w:rPr>
          <w:szCs w:val="28"/>
        </w:rPr>
      </w:pPr>
      <w:bookmarkStart w:id="41" w:name="_Toc172875837"/>
      <w:bookmarkStart w:id="42" w:name="_Toc172875906"/>
      <w:bookmarkStart w:id="43" w:name="_Toc172875838"/>
      <w:bookmarkStart w:id="44" w:name="_Toc172875907"/>
      <w:bookmarkStart w:id="45" w:name="_Toc172875839"/>
      <w:bookmarkStart w:id="46" w:name="_Toc172875908"/>
      <w:bookmarkStart w:id="47" w:name="_Toc172875840"/>
      <w:bookmarkStart w:id="48" w:name="_Toc172875909"/>
      <w:bookmarkStart w:id="49" w:name="_Toc172875841"/>
      <w:bookmarkStart w:id="50" w:name="_Toc172875910"/>
      <w:bookmarkStart w:id="51" w:name="_Toc172875842"/>
      <w:bookmarkStart w:id="52" w:name="_Toc172875911"/>
      <w:bookmarkStart w:id="53" w:name="_Toc172875843"/>
      <w:bookmarkStart w:id="54" w:name="_Toc172875912"/>
      <w:bookmarkStart w:id="55" w:name="_Toc172875844"/>
      <w:bookmarkStart w:id="56" w:name="_Toc172875913"/>
      <w:bookmarkStart w:id="57" w:name="_Toc172875845"/>
      <w:bookmarkStart w:id="58" w:name="_Toc172875914"/>
      <w:bookmarkStart w:id="59" w:name="_Toc172875846"/>
      <w:bookmarkStart w:id="60" w:name="_Toc172875915"/>
      <w:bookmarkStart w:id="61" w:name="_Toc2354797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D5CCB">
        <w:rPr>
          <w:rFonts w:hint="eastAsia"/>
          <w:szCs w:val="28"/>
        </w:rPr>
        <w:t>資通安全相關之訊息情資</w:t>
      </w:r>
      <w:bookmarkEnd w:id="61"/>
    </w:p>
    <w:p w14:paraId="474C299E" w14:textId="77777777" w:rsidR="00E117FC" w:rsidRPr="00ED5CCB" w:rsidRDefault="00E117FC" w:rsidP="00E117FC">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由資通安全推動小組彙整情資後進行風險評估，並依據資通安全維護計畫之控制措施採行相應之風險預防機制。</w:t>
      </w:r>
    </w:p>
    <w:p w14:paraId="4FE579E0" w14:textId="77777777" w:rsidR="00E117FC" w:rsidRPr="00ED5CCB" w:rsidRDefault="00E117FC" w:rsidP="00DC285B">
      <w:pPr>
        <w:pStyle w:val="2"/>
        <w:spacing w:before="180" w:after="180"/>
        <w:ind w:left="560" w:hanging="560"/>
        <w:rPr>
          <w:szCs w:val="28"/>
        </w:rPr>
      </w:pPr>
      <w:bookmarkStart w:id="62" w:name="_Toc235479781"/>
      <w:r w:rsidRPr="00ED5CCB">
        <w:rPr>
          <w:rFonts w:hint="eastAsia"/>
          <w:szCs w:val="28"/>
        </w:rPr>
        <w:t>入侵攻擊情資</w:t>
      </w:r>
      <w:bookmarkEnd w:id="62"/>
    </w:p>
    <w:p w14:paraId="31815A4C" w14:textId="5448DE39" w:rsidR="00E117FC" w:rsidRPr="00ED5CCB" w:rsidRDefault="00B57F5E" w:rsidP="00E117FC">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由資通安全</w:t>
      </w:r>
      <w:r w:rsidR="00E117FC" w:rsidRPr="00ED5CCB">
        <w:rPr>
          <w:rFonts w:ascii="Times New Roman" w:eastAsia="標楷體" w:hAnsi="Times New Roman" w:cs="Times New Roman" w:hint="eastAsia"/>
          <w:sz w:val="28"/>
          <w:szCs w:val="28"/>
        </w:rPr>
        <w:t>人員判斷有無立即之危險，必要時採取立即之通報應變措施，並依據資通安全維護計畫採行相應之風險防護措施</w:t>
      </w:r>
      <w:r w:rsidR="00703825" w:rsidRPr="00ED5CCB">
        <w:rPr>
          <w:rFonts w:ascii="Times New Roman" w:eastAsia="標楷體" w:hAnsi="Times New Roman" w:cs="Times New Roman" w:hint="eastAsia"/>
          <w:sz w:val="28"/>
          <w:szCs w:val="28"/>
        </w:rPr>
        <w:t>及通報本市教育局</w:t>
      </w:r>
      <w:r w:rsidR="00E117FC" w:rsidRPr="00ED5CCB">
        <w:rPr>
          <w:rFonts w:ascii="Times New Roman" w:eastAsia="標楷體" w:hAnsi="Times New Roman" w:cs="Times New Roman" w:hint="eastAsia"/>
          <w:sz w:val="28"/>
          <w:szCs w:val="28"/>
        </w:rPr>
        <w:t>。</w:t>
      </w:r>
    </w:p>
    <w:p w14:paraId="4A71D9DE" w14:textId="77777777" w:rsidR="00E117FC" w:rsidRPr="00ED5CCB" w:rsidRDefault="00E117FC" w:rsidP="00DC285B">
      <w:pPr>
        <w:pStyle w:val="2"/>
        <w:spacing w:before="180" w:after="180"/>
        <w:ind w:left="560" w:hanging="560"/>
        <w:rPr>
          <w:szCs w:val="28"/>
        </w:rPr>
      </w:pPr>
      <w:bookmarkStart w:id="63" w:name="_Toc235479782"/>
      <w:r w:rsidRPr="00ED5CCB">
        <w:rPr>
          <w:rFonts w:hint="eastAsia"/>
          <w:szCs w:val="28"/>
        </w:rPr>
        <w:t>機敏性之情資</w:t>
      </w:r>
      <w:bookmarkEnd w:id="63"/>
    </w:p>
    <w:p w14:paraId="0CC005B3" w14:textId="77777777" w:rsidR="00E117FC" w:rsidRPr="00ED5CCB" w:rsidRDefault="00E117FC" w:rsidP="00B57F5E">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就涉及個人資料、營業秘密、一般公務機密、敏感資訊或國家機密之內容，應採取遮蔽或刪除之方式排除，例如個人資料及營業秘密，應以遮蔽或刪除該特定區段或文字，或採取去識別化之方式排除之。</w:t>
      </w:r>
    </w:p>
    <w:p w14:paraId="3DA754A8" w14:textId="27948951" w:rsidR="000B5892" w:rsidRPr="00ED5CCB" w:rsidRDefault="003B7F85" w:rsidP="00B57F5E">
      <w:pPr>
        <w:pStyle w:val="10"/>
        <w:spacing w:before="360" w:after="180"/>
        <w:rPr>
          <w:rFonts w:ascii="Times New Roman" w:hAnsi="Times New Roman" w:cs="Times New Roman"/>
        </w:rPr>
      </w:pPr>
      <w:bookmarkStart w:id="64" w:name="_Toc235479783"/>
      <w:bookmarkStart w:id="65" w:name="_Hlk142389503"/>
      <w:r w:rsidRPr="00ED5CCB">
        <w:rPr>
          <w:rFonts w:ascii="Times New Roman" w:hAnsi="Times New Roman" w:cs="Times New Roman" w:hint="eastAsia"/>
        </w:rPr>
        <w:t>資通</w:t>
      </w:r>
      <w:r w:rsidR="00672E57" w:rsidRPr="00ED5CCB">
        <w:rPr>
          <w:rFonts w:ascii="Times New Roman" w:hAnsi="Times New Roman" w:cs="Times New Roman" w:hint="eastAsia"/>
        </w:rPr>
        <w:t>服務委外</w:t>
      </w:r>
      <w:r w:rsidR="003F5456" w:rsidRPr="00ED5CCB">
        <w:rPr>
          <w:rFonts w:ascii="Times New Roman" w:hAnsi="Times New Roman" w:cs="Times New Roman" w:hint="eastAsia"/>
        </w:rPr>
        <w:t>辦理</w:t>
      </w:r>
      <w:r w:rsidR="00672E57" w:rsidRPr="00ED5CCB">
        <w:rPr>
          <w:rFonts w:ascii="Times New Roman" w:hAnsi="Times New Roman" w:cs="Times New Roman" w:hint="eastAsia"/>
        </w:rPr>
        <w:t>之管理</w:t>
      </w:r>
      <w:bookmarkEnd w:id="64"/>
    </w:p>
    <w:p w14:paraId="01940932" w14:textId="3A6174BA" w:rsidR="00E4271A" w:rsidRPr="00ED5CCB" w:rsidRDefault="00E4271A" w:rsidP="00703825">
      <w:pPr>
        <w:pStyle w:val="2"/>
        <w:spacing w:before="180" w:after="180"/>
        <w:ind w:left="560" w:hanging="560"/>
        <w:rPr>
          <w:szCs w:val="28"/>
        </w:rPr>
      </w:pPr>
      <w:bookmarkStart w:id="66" w:name="_Toc235479784"/>
      <w:bookmarkEnd w:id="65"/>
      <w:r w:rsidRPr="00ED5CCB">
        <w:rPr>
          <w:rFonts w:hint="eastAsia"/>
          <w:szCs w:val="28"/>
        </w:rPr>
        <w:t>小額採購資通服務</w:t>
      </w:r>
      <w:bookmarkEnd w:id="66"/>
    </w:p>
    <w:p w14:paraId="40645DD2" w14:textId="1EA044BA" w:rsidR="00E4271A" w:rsidRPr="00ED5CCB" w:rsidRDefault="00E4271A" w:rsidP="00DC285B">
      <w:pPr>
        <w:spacing w:beforeLines="50" w:before="180" w:afterLines="50" w:after="180" w:line="360" w:lineRule="exact"/>
        <w:ind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小額採購資通服務，應遵循以下事項：</w:t>
      </w:r>
    </w:p>
    <w:p w14:paraId="11238902" w14:textId="34C3117D" w:rsidR="00E4271A" w:rsidRPr="00ED5CCB" w:rsidRDefault="00E4271A" w:rsidP="00DC285B">
      <w:pPr>
        <w:pStyle w:val="3"/>
        <w:spacing w:before="180" w:after="180"/>
        <w:ind w:left="800" w:hanging="560"/>
      </w:pPr>
      <w:r w:rsidRPr="00ED5CCB">
        <w:rPr>
          <w:rFonts w:hint="eastAsia"/>
        </w:rPr>
        <w:t>契約或簽回報價單上應加註「廠商須遵循本校資通安全相關</w:t>
      </w:r>
      <w:r w:rsidRPr="00ED5CCB">
        <w:rPr>
          <w:rFonts w:hint="eastAsia"/>
        </w:rPr>
        <w:lastRenderedPageBreak/>
        <w:t>規範」。</w:t>
      </w:r>
    </w:p>
    <w:p w14:paraId="736853FD" w14:textId="16A6042E" w:rsidR="00E4271A" w:rsidRPr="00ED5CCB" w:rsidRDefault="00E4271A" w:rsidP="00DC285B">
      <w:pPr>
        <w:pStyle w:val="3"/>
        <w:spacing w:before="180" w:after="180"/>
        <w:ind w:left="800" w:hanging="560"/>
      </w:pPr>
      <w:r w:rsidRPr="00ED5CCB">
        <w:rPr>
          <w:rFonts w:hint="eastAsia"/>
        </w:rPr>
        <w:t>委外廠商</w:t>
      </w:r>
      <w:r w:rsidR="00EA6933" w:rsidRPr="00ED5CCB">
        <w:rPr>
          <w:rFonts w:hint="eastAsia"/>
        </w:rPr>
        <w:t>及其服務工程師須簽署本校保密切結文件。</w:t>
      </w:r>
    </w:p>
    <w:p w14:paraId="7F2E96AD" w14:textId="30568998" w:rsidR="00EA6933" w:rsidRPr="00ED5CCB" w:rsidRDefault="00EA6933" w:rsidP="00DC285B">
      <w:pPr>
        <w:pStyle w:val="2"/>
        <w:spacing w:before="180" w:after="180"/>
        <w:ind w:left="560" w:hanging="560"/>
        <w:rPr>
          <w:szCs w:val="28"/>
        </w:rPr>
      </w:pPr>
      <w:bookmarkStart w:id="67" w:name="_Toc235479785"/>
      <w:r w:rsidRPr="00ED5CCB">
        <w:rPr>
          <w:rFonts w:hint="eastAsia"/>
          <w:szCs w:val="28"/>
        </w:rPr>
        <w:t>非屬小額採購資通服務</w:t>
      </w:r>
      <w:bookmarkEnd w:id="67"/>
    </w:p>
    <w:p w14:paraId="57678673" w14:textId="7AF97845" w:rsidR="00533B81" w:rsidRPr="00ED5CCB" w:rsidRDefault="002721C4" w:rsidP="00DC285B">
      <w:pPr>
        <w:spacing w:beforeLines="50" w:before="180" w:afterLines="50" w:after="180" w:line="360" w:lineRule="exact"/>
        <w:ind w:leftChars="300" w:left="72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00533B81" w:rsidRPr="00ED5CCB">
        <w:rPr>
          <w:rFonts w:ascii="Times New Roman" w:eastAsia="標楷體" w:hAnsi="Times New Roman" w:cs="Times New Roman" w:hint="eastAsia"/>
          <w:sz w:val="28"/>
          <w:szCs w:val="28"/>
        </w:rPr>
        <w:t>辦理</w:t>
      </w:r>
      <w:r w:rsidR="00EA6933" w:rsidRPr="00ED5CCB">
        <w:rPr>
          <w:rFonts w:ascii="標楷體" w:eastAsia="標楷體" w:hAnsi="標楷體" w:hint="eastAsia"/>
          <w:sz w:val="28"/>
          <w:szCs w:val="28"/>
        </w:rPr>
        <w:t>非屬小額採購之非屬小額採購</w:t>
      </w:r>
      <w:r w:rsidR="00533B81" w:rsidRPr="00ED5CCB">
        <w:rPr>
          <w:rFonts w:ascii="Times New Roman" w:eastAsia="標楷體" w:hAnsi="Times New Roman" w:cs="Times New Roman" w:hint="eastAsia"/>
          <w:sz w:val="28"/>
          <w:szCs w:val="28"/>
        </w:rPr>
        <w:t>資通服務時，應考量</w:t>
      </w:r>
      <w:r w:rsidR="00E4271A" w:rsidRPr="00ED5CCB">
        <w:rPr>
          <w:rFonts w:ascii="Times New Roman" w:eastAsia="標楷體" w:hAnsi="Times New Roman" w:cs="Times New Roman" w:hint="eastAsia"/>
          <w:sz w:val="28"/>
          <w:szCs w:val="28"/>
        </w:rPr>
        <w:t>委外廠商</w:t>
      </w:r>
      <w:r w:rsidR="00533B81" w:rsidRPr="00ED5CCB">
        <w:rPr>
          <w:rFonts w:ascii="Times New Roman" w:eastAsia="標楷體" w:hAnsi="Times New Roman" w:cs="Times New Roman" w:hint="eastAsia"/>
          <w:sz w:val="28"/>
          <w:szCs w:val="28"/>
        </w:rPr>
        <w:t>之專業能力與經驗、委外項目之性質及資通安全需求，選任適當之</w:t>
      </w:r>
      <w:r w:rsidR="00E4271A" w:rsidRPr="00ED5CCB">
        <w:rPr>
          <w:rFonts w:ascii="Times New Roman" w:eastAsia="標楷體" w:hAnsi="Times New Roman" w:cs="Times New Roman" w:hint="eastAsia"/>
          <w:sz w:val="28"/>
          <w:szCs w:val="28"/>
        </w:rPr>
        <w:t>委外廠商</w:t>
      </w:r>
      <w:r w:rsidR="00533B81" w:rsidRPr="00ED5CCB">
        <w:rPr>
          <w:rFonts w:ascii="Times New Roman" w:eastAsia="標楷體" w:hAnsi="Times New Roman" w:cs="Times New Roman" w:hint="eastAsia"/>
          <w:sz w:val="28"/>
          <w:szCs w:val="28"/>
        </w:rPr>
        <w:t>，並監督其資通安全維護情形。</w:t>
      </w:r>
    </w:p>
    <w:p w14:paraId="399DC651" w14:textId="4F87E4EE" w:rsidR="00533B81" w:rsidRPr="00ED5CCB" w:rsidRDefault="00533B81" w:rsidP="00703825">
      <w:pPr>
        <w:pStyle w:val="2"/>
        <w:spacing w:before="180" w:after="180"/>
        <w:ind w:left="560" w:hanging="560"/>
        <w:rPr>
          <w:szCs w:val="28"/>
        </w:rPr>
      </w:pPr>
      <w:bookmarkStart w:id="68" w:name="_Toc235479786"/>
      <w:r w:rsidRPr="00ED5CCB">
        <w:rPr>
          <w:rFonts w:hint="eastAsia"/>
          <w:szCs w:val="28"/>
        </w:rPr>
        <w:t>選任</w:t>
      </w:r>
      <w:r w:rsidR="00E4271A" w:rsidRPr="00ED5CCB">
        <w:rPr>
          <w:rFonts w:hint="eastAsia"/>
          <w:szCs w:val="28"/>
        </w:rPr>
        <w:t>委外廠商</w:t>
      </w:r>
      <w:r w:rsidRPr="00ED5CCB">
        <w:rPr>
          <w:rFonts w:hint="eastAsia"/>
          <w:szCs w:val="28"/>
        </w:rPr>
        <w:t>應注意事項</w:t>
      </w:r>
      <w:bookmarkEnd w:id="68"/>
    </w:p>
    <w:p w14:paraId="74CDD169" w14:textId="1C912394" w:rsidR="00822F81" w:rsidRPr="00ED5CCB" w:rsidRDefault="00E4271A" w:rsidP="00DC285B">
      <w:pPr>
        <w:pStyle w:val="3"/>
        <w:spacing w:before="180" w:after="180"/>
        <w:ind w:left="800" w:hanging="560"/>
      </w:pPr>
      <w:r w:rsidRPr="00ED5CCB">
        <w:rPr>
          <w:rFonts w:hint="eastAsia"/>
        </w:rPr>
        <w:t>委外廠商</w:t>
      </w:r>
      <w:r w:rsidR="00533B81" w:rsidRPr="00ED5CCB">
        <w:rPr>
          <w:rFonts w:hint="eastAsia"/>
        </w:rPr>
        <w:t>辦理受託業務之相關程序及環境，應具備完善之資通安全管理措施或通過第三方驗證。</w:t>
      </w:r>
    </w:p>
    <w:p w14:paraId="16E7ADFF" w14:textId="070EA1D6" w:rsidR="00533B81" w:rsidRPr="00ED5CCB" w:rsidRDefault="00E4271A" w:rsidP="00DC285B">
      <w:pPr>
        <w:pStyle w:val="3"/>
        <w:spacing w:before="180" w:after="180"/>
        <w:ind w:left="800" w:hanging="560"/>
      </w:pPr>
      <w:r w:rsidRPr="00ED5CCB">
        <w:rPr>
          <w:rFonts w:hint="eastAsia"/>
        </w:rPr>
        <w:t>委外廠商</w:t>
      </w:r>
      <w:r w:rsidR="00533B81" w:rsidRPr="00ED5CCB">
        <w:rPr>
          <w:rFonts w:hint="eastAsia"/>
        </w:rPr>
        <w:t>應配置充足且經適當之資格訓練、擁有資通安全專業證照或具有類似業務經驗之資通安全專業人員。</w:t>
      </w:r>
    </w:p>
    <w:p w14:paraId="510AC50F" w14:textId="576343A4" w:rsidR="00533B81" w:rsidRPr="00ED5CCB" w:rsidRDefault="00533B81" w:rsidP="00703825">
      <w:pPr>
        <w:pStyle w:val="2"/>
        <w:spacing w:before="180" w:after="180"/>
        <w:ind w:left="560" w:hanging="560"/>
        <w:rPr>
          <w:szCs w:val="28"/>
        </w:rPr>
      </w:pPr>
      <w:bookmarkStart w:id="69" w:name="_Toc235479787"/>
      <w:r w:rsidRPr="00ED5CCB">
        <w:rPr>
          <w:rFonts w:hint="eastAsia"/>
          <w:szCs w:val="28"/>
        </w:rPr>
        <w:t>監督</w:t>
      </w:r>
      <w:r w:rsidR="00E4271A" w:rsidRPr="00ED5CCB">
        <w:rPr>
          <w:rFonts w:hint="eastAsia"/>
          <w:szCs w:val="28"/>
        </w:rPr>
        <w:t>委外廠商</w:t>
      </w:r>
      <w:r w:rsidRPr="00ED5CCB">
        <w:rPr>
          <w:rFonts w:hint="eastAsia"/>
          <w:szCs w:val="28"/>
        </w:rPr>
        <w:t>資通安全維護情形應注意事項</w:t>
      </w:r>
      <w:bookmarkEnd w:id="69"/>
    </w:p>
    <w:p w14:paraId="2536BDD9" w14:textId="03F442A7" w:rsidR="00533B81" w:rsidRPr="00ED5CCB" w:rsidRDefault="00E4271A" w:rsidP="00DC285B">
      <w:pPr>
        <w:pStyle w:val="3"/>
        <w:spacing w:before="180" w:after="180"/>
        <w:ind w:left="800" w:hanging="560"/>
      </w:pPr>
      <w:r w:rsidRPr="00ED5CCB">
        <w:rPr>
          <w:rFonts w:hint="eastAsia"/>
        </w:rPr>
        <w:t>委外廠商</w:t>
      </w:r>
      <w:r w:rsidR="00533B81" w:rsidRPr="00ED5CCB">
        <w:rPr>
          <w:rFonts w:hint="eastAsia"/>
        </w:rPr>
        <w:t>執行受託業務，違反資通安全相關法令或知悉資通安全事件時，應立即通知委託機關及採行之補救措施。</w:t>
      </w:r>
    </w:p>
    <w:p w14:paraId="401DE8CD" w14:textId="4CADB98A" w:rsidR="00533B81" w:rsidRPr="00ED5CCB" w:rsidRDefault="00533B81" w:rsidP="00DC285B">
      <w:pPr>
        <w:pStyle w:val="3"/>
        <w:spacing w:before="180" w:after="180"/>
        <w:ind w:left="800" w:hanging="560"/>
      </w:pPr>
      <w:r w:rsidRPr="00ED5CCB">
        <w:rPr>
          <w:rFonts w:hint="eastAsia"/>
        </w:rPr>
        <w:t>委託關係終止或解除時，應確認</w:t>
      </w:r>
      <w:r w:rsidR="00E4271A" w:rsidRPr="00ED5CCB">
        <w:rPr>
          <w:rFonts w:hint="eastAsia"/>
        </w:rPr>
        <w:t>委外廠商</w:t>
      </w:r>
      <w:r w:rsidRPr="00ED5CCB">
        <w:rPr>
          <w:rFonts w:hint="eastAsia"/>
        </w:rPr>
        <w:t>返還、移交、刪除或銷毀履行委託契約而持有之資料。</w:t>
      </w:r>
    </w:p>
    <w:p w14:paraId="5678D870" w14:textId="2E4436EC" w:rsidR="00533B81" w:rsidRPr="00ED5CCB" w:rsidRDefault="00C37855" w:rsidP="00DC285B">
      <w:pPr>
        <w:pStyle w:val="3"/>
        <w:spacing w:before="180" w:after="180"/>
        <w:ind w:left="800" w:hanging="560"/>
      </w:pPr>
      <w:r w:rsidRPr="00ED5CCB">
        <w:rPr>
          <w:rFonts w:hint="eastAsia"/>
        </w:rPr>
        <w:t>本</w:t>
      </w:r>
      <w:r w:rsidR="00464A9F" w:rsidRPr="00ED5CCB">
        <w:rPr>
          <w:rFonts w:hint="eastAsia"/>
        </w:rPr>
        <w:t>校</w:t>
      </w:r>
      <w:r w:rsidR="00533B81" w:rsidRPr="00ED5CCB">
        <w:rPr>
          <w:rFonts w:hint="eastAsia"/>
        </w:rPr>
        <w:t>應定期或於知悉</w:t>
      </w:r>
      <w:r w:rsidR="00E4271A" w:rsidRPr="00ED5CCB">
        <w:rPr>
          <w:rFonts w:hint="eastAsia"/>
        </w:rPr>
        <w:t>委外廠商</w:t>
      </w:r>
      <w:r w:rsidR="00533B81" w:rsidRPr="00ED5CCB">
        <w:rPr>
          <w:rFonts w:hint="eastAsia"/>
        </w:rPr>
        <w:t>發生可能影響</w:t>
      </w:r>
      <w:r w:rsidR="00703825" w:rsidRPr="00ED5CCB">
        <w:rPr>
          <w:rFonts w:hint="eastAsia"/>
        </w:rPr>
        <w:t>委外</w:t>
      </w:r>
      <w:r w:rsidR="006541D2" w:rsidRPr="00ED5CCB">
        <w:rPr>
          <w:rFonts w:hint="eastAsia"/>
        </w:rPr>
        <w:t>業務之資通安全事件</w:t>
      </w:r>
      <w:r w:rsidR="00F176A8" w:rsidRPr="00ED5CCB">
        <w:rPr>
          <w:rFonts w:hint="eastAsia"/>
        </w:rPr>
        <w:t>，</w:t>
      </w:r>
      <w:r w:rsidR="00703825" w:rsidRPr="00ED5CCB">
        <w:rPr>
          <w:rFonts w:hint="eastAsia"/>
        </w:rPr>
        <w:t>應</w:t>
      </w:r>
      <w:r w:rsidR="00F176A8" w:rsidRPr="00ED5CCB">
        <w:rPr>
          <w:rFonts w:hint="eastAsia"/>
        </w:rPr>
        <w:t>對</w:t>
      </w:r>
      <w:r w:rsidR="00EA6933" w:rsidRPr="00ED5CCB">
        <w:rPr>
          <w:rFonts w:hint="eastAsia"/>
        </w:rPr>
        <w:t>委外廠商</w:t>
      </w:r>
      <w:r w:rsidR="00F176A8" w:rsidRPr="00ED5CCB">
        <w:rPr>
          <w:rFonts w:hint="eastAsia"/>
        </w:rPr>
        <w:t>進行監督或稽核</w:t>
      </w:r>
      <w:r w:rsidR="00533B81" w:rsidRPr="00ED5CCB">
        <w:rPr>
          <w:rFonts w:hint="eastAsia"/>
        </w:rPr>
        <w:t>。</w:t>
      </w:r>
    </w:p>
    <w:p w14:paraId="7BE52050" w14:textId="0F5756EA" w:rsidR="004471CE" w:rsidRPr="00ED5CCB" w:rsidRDefault="004471CE" w:rsidP="005E082E">
      <w:pPr>
        <w:pStyle w:val="3"/>
        <w:widowControl/>
        <w:spacing w:before="180" w:after="180"/>
        <w:ind w:left="800" w:hanging="560"/>
      </w:pPr>
      <w:r w:rsidRPr="00ED5CCB">
        <w:rPr>
          <w:rFonts w:hint="eastAsia"/>
        </w:rPr>
        <w:t>委外廠商公司及其服務工程師應簽署本校保密切結文件。</w:t>
      </w:r>
    </w:p>
    <w:p w14:paraId="751423F7" w14:textId="77777777" w:rsidR="001E3A5B" w:rsidRPr="00ED5CCB" w:rsidRDefault="00F357E3" w:rsidP="001E3A5B">
      <w:pPr>
        <w:pStyle w:val="10"/>
        <w:spacing w:before="360" w:after="180"/>
      </w:pPr>
      <w:bookmarkStart w:id="70" w:name="_Toc235479788"/>
      <w:r w:rsidRPr="00ED5CCB">
        <w:rPr>
          <w:rFonts w:ascii="Times New Roman" w:hAnsi="Times New Roman" w:cs="Times New Roman"/>
        </w:rPr>
        <w:t>資通</w:t>
      </w:r>
      <w:r w:rsidRPr="00ED5CCB">
        <w:t>安全</w:t>
      </w:r>
      <w:r w:rsidR="00816C4D" w:rsidRPr="00ED5CCB">
        <w:rPr>
          <w:rFonts w:hint="eastAsia"/>
        </w:rPr>
        <w:t>教育訓練</w:t>
      </w:r>
      <w:bookmarkEnd w:id="70"/>
    </w:p>
    <w:p w14:paraId="20B4AE6C" w14:textId="77777777" w:rsidR="00816C4D" w:rsidRPr="00ED5CCB" w:rsidRDefault="00816C4D" w:rsidP="001E1F9B">
      <w:pPr>
        <w:pStyle w:val="2"/>
        <w:spacing w:before="180" w:after="180"/>
        <w:ind w:left="560" w:hanging="560"/>
        <w:rPr>
          <w:rFonts w:cs="Times New Roman"/>
          <w:szCs w:val="28"/>
        </w:rPr>
      </w:pPr>
      <w:bookmarkStart w:id="71" w:name="_Toc235479789"/>
      <w:r w:rsidRPr="00ED5CCB">
        <w:rPr>
          <w:rFonts w:cs="Times New Roman" w:hint="eastAsia"/>
          <w:szCs w:val="28"/>
        </w:rPr>
        <w:t>資通</w:t>
      </w:r>
      <w:r w:rsidRPr="00ED5CCB">
        <w:rPr>
          <w:rFonts w:ascii="Times New Roman" w:hAnsi="Times New Roman" w:cs="Times New Roman" w:hint="eastAsia"/>
        </w:rPr>
        <w:t>安全</w:t>
      </w:r>
      <w:r w:rsidRPr="00ED5CCB">
        <w:rPr>
          <w:rFonts w:cs="Times New Roman" w:hint="eastAsia"/>
          <w:szCs w:val="28"/>
        </w:rPr>
        <w:t>教育訓練要求</w:t>
      </w:r>
      <w:bookmarkEnd w:id="71"/>
    </w:p>
    <w:p w14:paraId="4E942A18" w14:textId="01506AFA" w:rsidR="00816C4D" w:rsidRPr="00ED5CCB" w:rsidRDefault="00784F36" w:rsidP="00AE3003">
      <w:pPr>
        <w:pStyle w:val="a3"/>
        <w:spacing w:beforeLines="50" w:before="180" w:afterLines="50" w:after="180" w:line="360" w:lineRule="exact"/>
        <w:ind w:leftChars="0" w:left="520"/>
        <w:rPr>
          <w:rFonts w:ascii="Times New Roman" w:eastAsia="標楷體" w:hAnsi="Times New Roman"/>
          <w:sz w:val="28"/>
          <w:szCs w:val="28"/>
        </w:rPr>
      </w:pPr>
      <w:r w:rsidRPr="00ED5CCB">
        <w:rPr>
          <w:rFonts w:ascii="Times New Roman" w:eastAsia="標楷體" w:hAnsi="Times New Roman" w:hint="eastAsia"/>
          <w:sz w:val="28"/>
          <w:szCs w:val="28"/>
        </w:rPr>
        <w:t>本</w:t>
      </w:r>
      <w:r w:rsidR="00464A9F" w:rsidRPr="00ED5CCB">
        <w:rPr>
          <w:rFonts w:ascii="Times New Roman" w:eastAsia="標楷體" w:hAnsi="Times New Roman" w:hint="eastAsia"/>
          <w:sz w:val="28"/>
          <w:szCs w:val="28"/>
        </w:rPr>
        <w:t>校</w:t>
      </w:r>
      <w:r w:rsidR="00816C4D" w:rsidRPr="00ED5CCB">
        <w:rPr>
          <w:rFonts w:ascii="Times New Roman" w:eastAsia="標楷體" w:hAnsi="Times New Roman" w:hint="eastAsia"/>
          <w:sz w:val="28"/>
          <w:szCs w:val="28"/>
        </w:rPr>
        <w:t>依資通安全責任等級分級屬</w:t>
      </w:r>
      <w:r w:rsidR="000431A7" w:rsidRPr="00ED5CCB">
        <w:rPr>
          <w:rFonts w:ascii="Times New Roman" w:eastAsia="標楷體" w:hAnsi="Times New Roman" w:hint="eastAsia"/>
          <w:sz w:val="28"/>
          <w:szCs w:val="28"/>
        </w:rPr>
        <w:t>D</w:t>
      </w:r>
      <w:r w:rsidRPr="00ED5CCB">
        <w:rPr>
          <w:rFonts w:ascii="Times New Roman" w:eastAsia="標楷體" w:hAnsi="Times New Roman" w:hint="eastAsia"/>
          <w:sz w:val="28"/>
          <w:szCs w:val="28"/>
        </w:rPr>
        <w:t>級，</w:t>
      </w:r>
      <w:r w:rsidR="00816C4D" w:rsidRPr="00ED5CCB">
        <w:rPr>
          <w:rFonts w:ascii="Times New Roman" w:eastAsia="標楷體" w:hAnsi="Times New Roman" w:hint="eastAsia"/>
          <w:sz w:val="28"/>
          <w:szCs w:val="28"/>
        </w:rPr>
        <w:t>一般使用者與主管，每人每年接受</w:t>
      </w:r>
      <w:r w:rsidR="007D2328" w:rsidRPr="00ED5CCB">
        <w:rPr>
          <w:rFonts w:ascii="Times New Roman" w:eastAsia="標楷體" w:hAnsi="Times New Roman" w:hint="eastAsia"/>
          <w:sz w:val="28"/>
          <w:szCs w:val="28"/>
        </w:rPr>
        <w:t>3</w:t>
      </w:r>
      <w:r w:rsidR="00816C4D" w:rsidRPr="00ED5CCB">
        <w:rPr>
          <w:rFonts w:ascii="Times New Roman" w:eastAsia="標楷體" w:hAnsi="Times New Roman" w:hint="eastAsia"/>
          <w:sz w:val="28"/>
          <w:szCs w:val="28"/>
        </w:rPr>
        <w:t>小時以上之一般資通安全教育訓練。</w:t>
      </w:r>
    </w:p>
    <w:p w14:paraId="251FB1CA" w14:textId="77777777" w:rsidR="00F357E3" w:rsidRPr="00ED5CCB" w:rsidRDefault="00F357E3" w:rsidP="001E1F9B">
      <w:pPr>
        <w:pStyle w:val="2"/>
        <w:spacing w:before="180" w:after="180"/>
        <w:ind w:left="560" w:hanging="560"/>
        <w:rPr>
          <w:rFonts w:cs="Times New Roman"/>
          <w:szCs w:val="28"/>
        </w:rPr>
      </w:pPr>
      <w:bookmarkStart w:id="72" w:name="_Toc235479790"/>
      <w:r w:rsidRPr="00ED5CCB">
        <w:rPr>
          <w:rFonts w:ascii="Times New Roman" w:hAnsi="Times New Roman" w:cs="Times New Roman" w:hint="eastAsia"/>
          <w:szCs w:val="28"/>
        </w:rPr>
        <w:t>資通安全</w:t>
      </w:r>
      <w:r w:rsidR="00816C4D" w:rsidRPr="00ED5CCB">
        <w:rPr>
          <w:rFonts w:ascii="Times New Roman" w:hAnsi="Times New Roman" w:cs="Times New Roman" w:hint="eastAsia"/>
        </w:rPr>
        <w:t>教育</w:t>
      </w:r>
      <w:r w:rsidR="00816C4D" w:rsidRPr="00ED5CCB">
        <w:rPr>
          <w:rFonts w:cs="Times New Roman" w:hint="eastAsia"/>
          <w:szCs w:val="28"/>
        </w:rPr>
        <w:t>訓練辦理方式</w:t>
      </w:r>
      <w:bookmarkEnd w:id="72"/>
    </w:p>
    <w:p w14:paraId="4BF44868" w14:textId="23F6C81C" w:rsidR="00816C4D" w:rsidRPr="00ED5CCB" w:rsidRDefault="00816C4D" w:rsidP="00DC285B">
      <w:pPr>
        <w:pStyle w:val="3"/>
        <w:spacing w:before="180" w:after="180"/>
        <w:ind w:left="800" w:hanging="560"/>
      </w:pPr>
      <w:r w:rsidRPr="00ED5CCB">
        <w:rPr>
          <w:rFonts w:hint="eastAsia"/>
        </w:rPr>
        <w:t>承辦單位應於</w:t>
      </w:r>
      <w:r w:rsidR="007F3622" w:rsidRPr="00ED5CCB">
        <w:rPr>
          <w:rFonts w:hint="eastAsia"/>
        </w:rPr>
        <w:t>每學年初</w:t>
      </w:r>
      <w:r w:rsidRPr="00ED5CCB">
        <w:rPr>
          <w:rFonts w:hint="eastAsia"/>
        </w:rPr>
        <w:t>，考量管理、業務及資訊等不同工作類別之需求，</w:t>
      </w:r>
      <w:r w:rsidRPr="00ED5CCB">
        <w:t>擬定資通安全</w:t>
      </w:r>
      <w:r w:rsidRPr="00ED5CCB">
        <w:rPr>
          <w:rFonts w:hint="eastAsia"/>
        </w:rPr>
        <w:t>認知宣導及</w:t>
      </w:r>
      <w:r w:rsidRPr="00ED5CCB">
        <w:t>教育訓練計畫</w:t>
      </w:r>
      <w:r w:rsidR="00567FB5" w:rsidRPr="00ED5CCB">
        <w:rPr>
          <w:rFonts w:hint="eastAsia"/>
        </w:rPr>
        <w:t>，以建立人員</w:t>
      </w:r>
      <w:r w:rsidRPr="00ED5CCB">
        <w:rPr>
          <w:rFonts w:hint="eastAsia"/>
        </w:rPr>
        <w:t>資通安全認知，提升機關資通安全水準</w:t>
      </w:r>
      <w:r w:rsidRPr="00ED5CCB">
        <w:t>，並應保存相</w:t>
      </w:r>
      <w:r w:rsidRPr="00ED5CCB">
        <w:lastRenderedPageBreak/>
        <w:t>關之資通安全</w:t>
      </w:r>
      <w:r w:rsidRPr="00ED5CCB">
        <w:rPr>
          <w:rFonts w:hint="eastAsia"/>
        </w:rPr>
        <w:t>認知宣導及</w:t>
      </w:r>
      <w:r w:rsidRPr="00ED5CCB">
        <w:t>教育訓練紀錄</w:t>
      </w:r>
      <w:r w:rsidRPr="00ED5CCB">
        <w:rPr>
          <w:rFonts w:hint="eastAsia"/>
        </w:rPr>
        <w:t>。</w:t>
      </w:r>
    </w:p>
    <w:p w14:paraId="758A9632" w14:textId="266F5492" w:rsidR="00816C4D" w:rsidRPr="00ED5CCB" w:rsidRDefault="00397D14" w:rsidP="00DC285B">
      <w:pPr>
        <w:pStyle w:val="3"/>
        <w:spacing w:before="180" w:after="180"/>
        <w:ind w:left="800" w:hanging="560"/>
      </w:pPr>
      <w:r w:rsidRPr="00ED5CCB">
        <w:rPr>
          <w:rFonts w:hint="eastAsia"/>
        </w:rPr>
        <w:t>本</w:t>
      </w:r>
      <w:r w:rsidR="00464A9F" w:rsidRPr="00ED5CCB">
        <w:rPr>
          <w:rFonts w:hint="eastAsia"/>
        </w:rPr>
        <w:t>校</w:t>
      </w:r>
      <w:r w:rsidR="00816C4D" w:rsidRPr="00ED5CCB">
        <w:rPr>
          <w:rFonts w:hint="eastAsia"/>
        </w:rPr>
        <w:t>資通安全認知宣導及教育訓練之內容</w:t>
      </w:r>
      <w:r w:rsidR="0083678F" w:rsidRPr="00ED5CCB">
        <w:rPr>
          <w:rFonts w:hint="eastAsia"/>
        </w:rPr>
        <w:t>得</w:t>
      </w:r>
      <w:r w:rsidR="00816C4D" w:rsidRPr="00ED5CCB">
        <w:rPr>
          <w:rFonts w:hint="eastAsia"/>
        </w:rPr>
        <w:t>包含：</w:t>
      </w:r>
    </w:p>
    <w:p w14:paraId="60B0E2E4" w14:textId="77777777" w:rsidR="00816C4D" w:rsidRPr="00ED5CCB" w:rsidRDefault="00816C4D" w:rsidP="00DC285B">
      <w:pPr>
        <w:pStyle w:val="3"/>
        <w:numPr>
          <w:ilvl w:val="3"/>
          <w:numId w:val="1"/>
        </w:numPr>
        <w:spacing w:before="180" w:after="180"/>
        <w:ind w:left="993" w:hanging="284"/>
      </w:pPr>
      <w:r w:rsidRPr="00ED5CCB">
        <w:rPr>
          <w:rFonts w:hint="eastAsia"/>
        </w:rPr>
        <w:t>資通安全政策</w:t>
      </w:r>
      <w:r w:rsidRPr="00ED5CCB">
        <w:rPr>
          <w:rFonts w:hint="eastAsia"/>
        </w:rPr>
        <w:t>(</w:t>
      </w:r>
      <w:r w:rsidRPr="00ED5CCB">
        <w:rPr>
          <w:rFonts w:hint="eastAsia"/>
        </w:rPr>
        <w:t>含資通安全維護計畫之內容、管理程序、流程、要求事項及人員責任、資通安全事件通報程序等</w:t>
      </w:r>
      <w:r w:rsidRPr="00ED5CCB">
        <w:rPr>
          <w:rFonts w:hint="eastAsia"/>
        </w:rPr>
        <w:t>)</w:t>
      </w:r>
      <w:r w:rsidRPr="00ED5CCB">
        <w:rPr>
          <w:rFonts w:hint="eastAsia"/>
        </w:rPr>
        <w:t>。</w:t>
      </w:r>
    </w:p>
    <w:p w14:paraId="7CFD1FDD" w14:textId="77777777" w:rsidR="00816C4D" w:rsidRPr="00ED5CCB" w:rsidRDefault="00816C4D" w:rsidP="00DC285B">
      <w:pPr>
        <w:pStyle w:val="3"/>
        <w:numPr>
          <w:ilvl w:val="3"/>
          <w:numId w:val="1"/>
        </w:numPr>
        <w:spacing w:before="180" w:after="180"/>
        <w:ind w:left="993" w:hanging="284"/>
      </w:pPr>
      <w:r w:rsidRPr="00ED5CCB">
        <w:rPr>
          <w:rFonts w:hint="eastAsia"/>
        </w:rPr>
        <w:t>資通安全法令規定。</w:t>
      </w:r>
    </w:p>
    <w:p w14:paraId="15BC55BA" w14:textId="77777777" w:rsidR="00816C4D" w:rsidRPr="00ED5CCB" w:rsidRDefault="00816C4D" w:rsidP="00DC285B">
      <w:pPr>
        <w:pStyle w:val="3"/>
        <w:numPr>
          <w:ilvl w:val="3"/>
          <w:numId w:val="1"/>
        </w:numPr>
        <w:spacing w:before="180" w:after="180"/>
        <w:ind w:left="993" w:hanging="284"/>
      </w:pPr>
      <w:r w:rsidRPr="00ED5CCB">
        <w:rPr>
          <w:rFonts w:hint="eastAsia"/>
        </w:rPr>
        <w:t>資通安全作業內容。</w:t>
      </w:r>
    </w:p>
    <w:p w14:paraId="75317E88" w14:textId="77777777" w:rsidR="00816C4D" w:rsidRPr="00ED5CCB" w:rsidRDefault="00816C4D" w:rsidP="00DC285B">
      <w:pPr>
        <w:pStyle w:val="3"/>
        <w:numPr>
          <w:ilvl w:val="3"/>
          <w:numId w:val="1"/>
        </w:numPr>
        <w:spacing w:before="180" w:after="180"/>
        <w:ind w:left="993" w:hanging="284"/>
      </w:pPr>
      <w:r w:rsidRPr="00ED5CCB">
        <w:rPr>
          <w:rFonts w:hint="eastAsia"/>
        </w:rPr>
        <w:t>資通安全技術訓練。</w:t>
      </w:r>
    </w:p>
    <w:p w14:paraId="06D02FEE" w14:textId="5A1A73A5" w:rsidR="000A2430" w:rsidRPr="00ED5CCB" w:rsidRDefault="00503C1F" w:rsidP="00DC285B">
      <w:pPr>
        <w:pStyle w:val="3"/>
        <w:spacing w:before="180" w:after="180"/>
        <w:ind w:left="800" w:hanging="560"/>
      </w:pPr>
      <w:r w:rsidRPr="00ED5CCB">
        <w:rPr>
          <w:rFonts w:hint="eastAsia"/>
        </w:rPr>
        <w:t>人員</w:t>
      </w:r>
      <w:r w:rsidR="003545D5" w:rsidRPr="00ED5CCB">
        <w:rPr>
          <w:rFonts w:hint="eastAsia"/>
        </w:rPr>
        <w:t>報到時，應使其充分瞭解本</w:t>
      </w:r>
      <w:r w:rsidR="00464A9F" w:rsidRPr="00ED5CCB">
        <w:rPr>
          <w:rFonts w:hint="eastAsia"/>
        </w:rPr>
        <w:t>校</w:t>
      </w:r>
      <w:r w:rsidR="00816C4D" w:rsidRPr="00ED5CCB">
        <w:rPr>
          <w:rFonts w:hint="eastAsia"/>
        </w:rPr>
        <w:t>資通安全相關作業規範及其重要性。</w:t>
      </w:r>
    </w:p>
    <w:p w14:paraId="7BCB6F23" w14:textId="702C5856" w:rsidR="004B0944" w:rsidRPr="00ED5CCB" w:rsidRDefault="004B0944" w:rsidP="004B0944">
      <w:pPr>
        <w:pStyle w:val="10"/>
        <w:spacing w:before="360" w:after="180"/>
        <w:rPr>
          <w:rFonts w:ascii="Times New Roman" w:hAnsi="Times New Roman" w:cs="Times New Roman"/>
        </w:rPr>
      </w:pPr>
      <w:bookmarkStart w:id="73" w:name="_Toc235479791"/>
      <w:r w:rsidRPr="00ED5CCB">
        <w:rPr>
          <w:rFonts w:ascii="Times New Roman" w:hAnsi="Times New Roman" w:cs="Times New Roman" w:hint="eastAsia"/>
        </w:rPr>
        <w:t>所屬人員辦理業務涉及資通安全事項之考核機制</w:t>
      </w:r>
      <w:bookmarkEnd w:id="73"/>
    </w:p>
    <w:p w14:paraId="7B5CFBB8" w14:textId="16089DE7" w:rsidR="004471CE" w:rsidRPr="00ED5CCB" w:rsidRDefault="004471CE" w:rsidP="004B0944">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標楷體" w:eastAsia="標楷體" w:hAnsi="標楷體" w:cs="標楷體"/>
          <w:sz w:val="28"/>
          <w:szCs w:val="28"/>
        </w:rPr>
        <w:t>本</w:t>
      </w:r>
      <w:r w:rsidRPr="00ED5CCB">
        <w:rPr>
          <w:rFonts w:ascii="標楷體" w:eastAsia="標楷體" w:hAnsi="標楷體" w:cs="標楷體" w:hint="eastAsia"/>
          <w:sz w:val="28"/>
          <w:szCs w:val="28"/>
        </w:rPr>
        <w:t>校</w:t>
      </w:r>
      <w:r w:rsidRPr="00ED5CCB">
        <w:rPr>
          <w:rFonts w:ascii="標楷體" w:eastAsia="標楷體" w:hAnsi="標楷體" w:cs="標楷體"/>
          <w:sz w:val="28"/>
          <w:szCs w:val="28"/>
        </w:rPr>
        <w:t>所屬人員辦理業務涉及資通安全事項，依資通安全管理法第18條第1項規定，績效優良者，應予獎勵；未依該法規定辦理者，應按其情節輕重，依相關規定予以懲戒或懲處。</w:t>
      </w:r>
    </w:p>
    <w:p w14:paraId="46737BF7" w14:textId="42C78598" w:rsidR="004B0944" w:rsidRPr="00ED5CCB" w:rsidRDefault="000E53B3" w:rsidP="004B0944">
      <w:pPr>
        <w:spacing w:beforeLines="50" w:before="180" w:afterLines="50" w:after="180" w:line="360" w:lineRule="exact"/>
        <w:ind w:leftChars="100" w:left="240" w:firstLineChars="200" w:firstLine="560"/>
        <w:rPr>
          <w:rFonts w:ascii="Times New Roman" w:eastAsia="標楷體" w:hAnsi="Times New Roman" w:cs="Times New Roman"/>
          <w:sz w:val="28"/>
          <w:szCs w:val="28"/>
        </w:rPr>
      </w:pPr>
      <w:r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004B0944" w:rsidRPr="00ED5CCB">
        <w:rPr>
          <w:rFonts w:ascii="Times New Roman" w:eastAsia="標楷體" w:hAnsi="Times New Roman" w:cs="Times New Roman"/>
          <w:sz w:val="28"/>
          <w:szCs w:val="28"/>
        </w:rPr>
        <w:t>所屬人員之平時考核或聘用，依據</w:t>
      </w:r>
      <w:r w:rsidR="004471CE" w:rsidRPr="00ED5CCB">
        <w:rPr>
          <w:rFonts w:ascii="微軟正黑體" w:eastAsia="微軟正黑體" w:hAnsi="微軟正黑體" w:cs="Times New Roman" w:hint="eastAsia"/>
          <w:sz w:val="28"/>
          <w:szCs w:val="28"/>
        </w:rPr>
        <w:t>「</w:t>
      </w:r>
      <w:r w:rsidR="004B0944" w:rsidRPr="00ED5CCB">
        <w:rPr>
          <w:rFonts w:ascii="Times New Roman" w:eastAsia="標楷體" w:hAnsi="Times New Roman" w:cs="Times New Roman"/>
          <w:sz w:val="28"/>
          <w:szCs w:val="28"/>
        </w:rPr>
        <w:t>公務機關所屬人員資通安全事項</w:t>
      </w:r>
      <w:r w:rsidR="004471CE" w:rsidRPr="00ED5CCB">
        <w:rPr>
          <w:rFonts w:ascii="Times New Roman" w:eastAsia="標楷體" w:hAnsi="Times New Roman" w:cs="Times New Roman" w:hint="eastAsia"/>
          <w:sz w:val="28"/>
          <w:szCs w:val="28"/>
        </w:rPr>
        <w:t>作業</w:t>
      </w:r>
      <w:r w:rsidR="004B0944" w:rsidRPr="00ED5CCB">
        <w:rPr>
          <w:rFonts w:ascii="Times New Roman" w:eastAsia="標楷體" w:hAnsi="Times New Roman" w:cs="Times New Roman"/>
          <w:sz w:val="28"/>
          <w:szCs w:val="28"/>
        </w:rPr>
        <w:t>辦法</w:t>
      </w:r>
      <w:r w:rsidR="004471CE" w:rsidRPr="00ED5CCB">
        <w:rPr>
          <w:rFonts w:ascii="微軟正黑體" w:eastAsia="微軟正黑體" w:hAnsi="微軟正黑體" w:cs="Times New Roman" w:hint="eastAsia"/>
          <w:sz w:val="28"/>
          <w:szCs w:val="28"/>
        </w:rPr>
        <w:t>」</w:t>
      </w:r>
      <w:r w:rsidR="004B0944" w:rsidRPr="00ED5CCB">
        <w:rPr>
          <w:rFonts w:ascii="Times New Roman" w:eastAsia="標楷體" w:hAnsi="Times New Roman" w:cs="Times New Roman" w:hint="eastAsia"/>
          <w:sz w:val="28"/>
          <w:szCs w:val="28"/>
        </w:rPr>
        <w:t>及</w:t>
      </w:r>
      <w:r w:rsidRPr="00ED5CCB">
        <w:rPr>
          <w:rFonts w:ascii="Times New Roman" w:eastAsia="標楷體" w:hAnsi="Times New Roman" w:cs="Times New Roman" w:hint="eastAsia"/>
          <w:sz w:val="28"/>
          <w:szCs w:val="28"/>
        </w:rPr>
        <w:t>本</w:t>
      </w:r>
      <w:r w:rsidR="00464A9F" w:rsidRPr="00ED5CCB">
        <w:rPr>
          <w:rFonts w:ascii="Times New Roman" w:eastAsia="標楷體" w:hAnsi="Times New Roman" w:cs="Times New Roman" w:hint="eastAsia"/>
          <w:sz w:val="28"/>
          <w:szCs w:val="28"/>
        </w:rPr>
        <w:t>校</w:t>
      </w:r>
      <w:r w:rsidR="004B0944" w:rsidRPr="00ED5CCB">
        <w:rPr>
          <w:rFonts w:ascii="Times New Roman" w:eastAsia="標楷體" w:hAnsi="Times New Roman" w:cs="Times New Roman"/>
          <w:sz w:val="28"/>
          <w:szCs w:val="28"/>
        </w:rPr>
        <w:t>各相關規定辦理之。</w:t>
      </w:r>
    </w:p>
    <w:p w14:paraId="57677C16" w14:textId="77777777" w:rsidR="001E3A5B" w:rsidRPr="00ED5CCB" w:rsidRDefault="000A2430" w:rsidP="00F24B63">
      <w:pPr>
        <w:pStyle w:val="10"/>
        <w:spacing w:before="360" w:after="180"/>
        <w:rPr>
          <w:rFonts w:ascii="Times New Roman" w:hAnsi="Times New Roman" w:cs="Times New Roman"/>
        </w:rPr>
      </w:pPr>
      <w:bookmarkStart w:id="74" w:name="_Toc235479792"/>
      <w:r w:rsidRPr="00ED5CCB">
        <w:rPr>
          <w:rFonts w:ascii="Times New Roman" w:hAnsi="Times New Roman" w:cs="Times New Roman"/>
        </w:rPr>
        <w:t>資通安全維護計畫</w:t>
      </w:r>
      <w:r w:rsidRPr="00ED5CCB">
        <w:rPr>
          <w:rFonts w:ascii="Times New Roman" w:hAnsi="Times New Roman" w:cs="Times New Roman" w:hint="eastAsia"/>
        </w:rPr>
        <w:t>及</w:t>
      </w:r>
      <w:r w:rsidRPr="00ED5CCB">
        <w:rPr>
          <w:rFonts w:ascii="Times New Roman" w:hAnsi="Times New Roman" w:cs="Times New Roman"/>
        </w:rPr>
        <w:t>實施情形之</w:t>
      </w:r>
      <w:r w:rsidRPr="00ED5CCB">
        <w:rPr>
          <w:rFonts w:ascii="Times New Roman" w:hAnsi="Times New Roman" w:cs="Times New Roman" w:hint="eastAsia"/>
        </w:rPr>
        <w:t>持續精進及績效管理</w:t>
      </w:r>
      <w:r w:rsidR="00E233C9" w:rsidRPr="00ED5CCB">
        <w:rPr>
          <w:rFonts w:ascii="Times New Roman" w:hAnsi="Times New Roman" w:cs="Times New Roman" w:hint="eastAsia"/>
        </w:rPr>
        <w:t>機制</w:t>
      </w:r>
      <w:bookmarkEnd w:id="74"/>
    </w:p>
    <w:p w14:paraId="38102B2A" w14:textId="77777777" w:rsidR="001E1F9B" w:rsidRPr="00ED5CCB" w:rsidRDefault="001E1F9B" w:rsidP="00762899">
      <w:pPr>
        <w:pStyle w:val="2"/>
        <w:spacing w:before="180" w:after="180"/>
        <w:ind w:left="560" w:hanging="560"/>
        <w:rPr>
          <w:rFonts w:ascii="Times New Roman" w:hAnsi="Times New Roman" w:cs="Times New Roman"/>
        </w:rPr>
      </w:pPr>
      <w:bookmarkStart w:id="75" w:name="_Toc235479793"/>
      <w:r w:rsidRPr="00ED5CCB">
        <w:rPr>
          <w:rFonts w:ascii="Times New Roman" w:hAnsi="Times New Roman" w:cs="Times New Roman" w:hint="eastAsia"/>
        </w:rPr>
        <w:t>資通安全維護計畫之實施</w:t>
      </w:r>
      <w:bookmarkEnd w:id="75"/>
    </w:p>
    <w:p w14:paraId="5F54B58F" w14:textId="6B649A75" w:rsidR="001D7FBF" w:rsidRPr="00ED5CCB" w:rsidRDefault="001E1F9B" w:rsidP="007E406B">
      <w:pPr>
        <w:spacing w:beforeLines="50" w:before="180" w:afterLines="50" w:after="180" w:line="360" w:lineRule="exact"/>
        <w:ind w:leftChars="100" w:left="240" w:firstLineChars="200" w:firstLine="560"/>
        <w:rPr>
          <w:rFonts w:ascii="Times New Roman" w:eastAsia="標楷體" w:hAnsi="Times New Roman"/>
          <w:sz w:val="28"/>
          <w:szCs w:val="28"/>
        </w:rPr>
      </w:pPr>
      <w:r w:rsidRPr="00ED5CCB">
        <w:rPr>
          <w:rFonts w:ascii="Times New Roman" w:eastAsia="標楷體" w:hAnsi="Times New Roman" w:hint="eastAsia"/>
          <w:sz w:val="28"/>
          <w:szCs w:val="28"/>
        </w:rPr>
        <w:t>為落實本安全</w:t>
      </w:r>
      <w:r w:rsidRPr="00ED5CCB">
        <w:rPr>
          <w:rFonts w:ascii="Times New Roman" w:eastAsia="標楷體" w:hAnsi="Times New Roman" w:cs="Times New Roman" w:hint="eastAsia"/>
          <w:sz w:val="28"/>
          <w:szCs w:val="28"/>
        </w:rPr>
        <w:t>維護</w:t>
      </w:r>
      <w:r w:rsidR="00F24B63" w:rsidRPr="00ED5CCB">
        <w:rPr>
          <w:rFonts w:ascii="Times New Roman" w:eastAsia="標楷體" w:hAnsi="Times New Roman" w:hint="eastAsia"/>
          <w:sz w:val="28"/>
          <w:szCs w:val="28"/>
        </w:rPr>
        <w:t>計畫，使本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之資通安全管理有</w:t>
      </w:r>
      <w:r w:rsidR="00F24B63" w:rsidRPr="00ED5CCB">
        <w:rPr>
          <w:rFonts w:ascii="Times New Roman" w:eastAsia="標楷體" w:hAnsi="Times New Roman" w:hint="eastAsia"/>
          <w:sz w:val="28"/>
          <w:szCs w:val="28"/>
        </w:rPr>
        <w:t>效運作，相關單位於訂定各階文件、流程、程序或控制措施時，應與本</w:t>
      </w:r>
      <w:r w:rsidR="00464A9F" w:rsidRPr="00ED5CCB">
        <w:rPr>
          <w:rFonts w:ascii="Times New Roman" w:eastAsia="標楷體" w:hAnsi="Times New Roman" w:hint="eastAsia"/>
          <w:sz w:val="28"/>
          <w:szCs w:val="28"/>
        </w:rPr>
        <w:t>校</w:t>
      </w:r>
      <w:r w:rsidRPr="00ED5CCB">
        <w:rPr>
          <w:rFonts w:ascii="Times New Roman" w:eastAsia="標楷體" w:hAnsi="Times New Roman" w:hint="eastAsia"/>
          <w:sz w:val="28"/>
          <w:szCs w:val="28"/>
        </w:rPr>
        <w:t>之資通安全政策、目標及本安全維護計畫之內容相符，並應保存相關之執行</w:t>
      </w:r>
      <w:r w:rsidR="00E75A2A" w:rsidRPr="00ED5CCB">
        <w:rPr>
          <w:rFonts w:ascii="Times New Roman" w:eastAsia="標楷體" w:hAnsi="Times New Roman" w:hint="eastAsia"/>
          <w:sz w:val="28"/>
          <w:szCs w:val="28"/>
        </w:rPr>
        <w:t>成果記錄</w:t>
      </w:r>
      <w:r w:rsidRPr="00ED5CCB">
        <w:rPr>
          <w:rFonts w:ascii="Times New Roman" w:eastAsia="標楷體" w:hAnsi="Times New Roman" w:hint="eastAsia"/>
          <w:sz w:val="28"/>
          <w:szCs w:val="28"/>
        </w:rPr>
        <w:t>。</w:t>
      </w:r>
    </w:p>
    <w:p w14:paraId="4FC61DD8" w14:textId="77777777" w:rsidR="00B754CE" w:rsidRPr="00ED5CCB" w:rsidRDefault="00B754CE" w:rsidP="00762899">
      <w:pPr>
        <w:pStyle w:val="2"/>
        <w:spacing w:before="180" w:after="180"/>
        <w:ind w:left="560" w:hanging="560"/>
        <w:rPr>
          <w:rFonts w:ascii="Times New Roman" w:hAnsi="Times New Roman" w:cs="Times New Roman"/>
          <w:szCs w:val="28"/>
        </w:rPr>
      </w:pPr>
      <w:bookmarkStart w:id="76" w:name="_Toc235479794"/>
      <w:r w:rsidRPr="00ED5CCB">
        <w:rPr>
          <w:rFonts w:ascii="Times New Roman" w:hAnsi="Times New Roman" w:cs="Times New Roman"/>
          <w:szCs w:val="28"/>
        </w:rPr>
        <w:t>資通安全維護計畫之</w:t>
      </w:r>
      <w:r w:rsidR="007C3150" w:rsidRPr="00ED5CCB">
        <w:rPr>
          <w:rFonts w:ascii="Times New Roman" w:hAnsi="Times New Roman" w:cs="Times New Roman" w:hint="eastAsia"/>
          <w:szCs w:val="28"/>
        </w:rPr>
        <w:t>持續精進及績效管理</w:t>
      </w:r>
      <w:bookmarkEnd w:id="76"/>
    </w:p>
    <w:p w14:paraId="7E73BAB6" w14:textId="0F290676" w:rsidR="00B754CE" w:rsidRPr="00ED5CCB" w:rsidRDefault="00463D6D" w:rsidP="00DC285B">
      <w:pPr>
        <w:pStyle w:val="3"/>
        <w:spacing w:before="180" w:after="180"/>
        <w:ind w:left="800" w:hanging="560"/>
      </w:pPr>
      <w:r w:rsidRPr="00ED5CCB">
        <w:rPr>
          <w:rFonts w:hint="eastAsia"/>
        </w:rPr>
        <w:t>本</w:t>
      </w:r>
      <w:r w:rsidR="00464A9F" w:rsidRPr="00ED5CCB">
        <w:rPr>
          <w:rFonts w:hint="eastAsia"/>
        </w:rPr>
        <w:t>校</w:t>
      </w:r>
      <w:r w:rsidR="00B754CE" w:rsidRPr="00ED5CCB">
        <w:t>之資通安全推動小組應每</w:t>
      </w:r>
      <w:r w:rsidR="008D5227" w:rsidRPr="00ED5CCB">
        <w:rPr>
          <w:rFonts w:hint="eastAsia"/>
        </w:rPr>
        <w:t>學</w:t>
      </w:r>
      <w:r w:rsidR="00B754CE" w:rsidRPr="00ED5CCB">
        <w:t>年至少</w:t>
      </w:r>
      <w:r w:rsidRPr="00ED5CCB">
        <w:rPr>
          <w:rFonts w:hint="eastAsia"/>
        </w:rPr>
        <w:t>召開</w:t>
      </w:r>
      <w:r w:rsidR="004471CE" w:rsidRPr="00ED5CCB">
        <w:rPr>
          <w:rFonts w:hint="eastAsia"/>
        </w:rPr>
        <w:t>1</w:t>
      </w:r>
      <w:r w:rsidR="004471CE" w:rsidRPr="00ED5CCB">
        <w:t>次</w:t>
      </w:r>
      <w:r w:rsidRPr="00ED5CCB">
        <w:rPr>
          <w:rFonts w:hint="eastAsia"/>
        </w:rPr>
        <w:t>資通安全管理</w:t>
      </w:r>
      <w:r w:rsidR="00B32E8D" w:rsidRPr="00ED5CCB">
        <w:rPr>
          <w:rFonts w:hint="eastAsia"/>
        </w:rPr>
        <w:t>審查</w:t>
      </w:r>
      <w:r w:rsidR="003423EA" w:rsidRPr="00ED5CCB">
        <w:rPr>
          <w:rFonts w:hint="eastAsia"/>
        </w:rPr>
        <w:t>會議</w:t>
      </w:r>
      <w:r w:rsidR="00B754CE" w:rsidRPr="00ED5CCB">
        <w:t>，</w:t>
      </w:r>
      <w:r w:rsidR="004A6E47" w:rsidRPr="00ED5CCB">
        <w:rPr>
          <w:rFonts w:hint="eastAsia"/>
        </w:rPr>
        <w:t>確認資通安全維護計</w:t>
      </w:r>
      <w:r w:rsidR="00233BF0" w:rsidRPr="00ED5CCB">
        <w:rPr>
          <w:rFonts w:hint="eastAsia"/>
        </w:rPr>
        <w:t>畫</w:t>
      </w:r>
      <w:r w:rsidR="004A6E47" w:rsidRPr="00ED5CCB">
        <w:rPr>
          <w:rFonts w:hint="eastAsia"/>
        </w:rPr>
        <w:t>之實施情形，</w:t>
      </w:r>
      <w:r w:rsidR="00B754CE" w:rsidRPr="00ED5CCB">
        <w:t>確保其持續適切性、合宜性及有效性。</w:t>
      </w:r>
    </w:p>
    <w:p w14:paraId="38CED0C1" w14:textId="77777777" w:rsidR="00C861EE" w:rsidRPr="00ED5CCB" w:rsidRDefault="00B32E8D" w:rsidP="00DC285B">
      <w:pPr>
        <w:pStyle w:val="3"/>
        <w:spacing w:before="180" w:after="180"/>
        <w:ind w:left="800" w:hanging="560"/>
      </w:pPr>
      <w:r w:rsidRPr="00ED5CCB">
        <w:rPr>
          <w:rFonts w:hint="eastAsia"/>
        </w:rPr>
        <w:t>管理審查</w:t>
      </w:r>
      <w:r w:rsidR="00C861EE" w:rsidRPr="00ED5CCB">
        <w:rPr>
          <w:rFonts w:hint="eastAsia"/>
        </w:rPr>
        <w:t>議題應</w:t>
      </w:r>
      <w:r w:rsidR="00B754CE" w:rsidRPr="00ED5CCB">
        <w:t>包含下列討論事項：</w:t>
      </w:r>
    </w:p>
    <w:p w14:paraId="712B40AC" w14:textId="77777777" w:rsidR="00B754CE" w:rsidRPr="00ED5CCB" w:rsidRDefault="00C861EE" w:rsidP="00DC285B">
      <w:pPr>
        <w:pStyle w:val="3"/>
        <w:numPr>
          <w:ilvl w:val="3"/>
          <w:numId w:val="1"/>
        </w:numPr>
        <w:spacing w:before="180" w:after="180"/>
        <w:ind w:left="993" w:hanging="284"/>
      </w:pPr>
      <w:r w:rsidRPr="00ED5CCB">
        <w:rPr>
          <w:rFonts w:hint="eastAsia"/>
        </w:rPr>
        <w:t>與資</w:t>
      </w:r>
      <w:r w:rsidR="008C1BE4" w:rsidRPr="00ED5CCB">
        <w:rPr>
          <w:rFonts w:hint="eastAsia"/>
        </w:rPr>
        <w:t>通</w:t>
      </w:r>
      <w:r w:rsidRPr="00ED5CCB">
        <w:rPr>
          <w:rFonts w:hint="eastAsia"/>
        </w:rPr>
        <w:t>安全管理系統有關之內部及外部議題的變更，</w:t>
      </w:r>
      <w:r w:rsidR="00B754CE" w:rsidRPr="00ED5CCB">
        <w:t>如</w:t>
      </w:r>
      <w:r w:rsidR="004A6E47" w:rsidRPr="00ED5CCB">
        <w:rPr>
          <w:rFonts w:hint="eastAsia"/>
        </w:rPr>
        <w:t>法令</w:t>
      </w:r>
      <w:r w:rsidR="004A6E47" w:rsidRPr="00ED5CCB">
        <w:rPr>
          <w:rFonts w:hint="eastAsia"/>
        </w:rPr>
        <w:lastRenderedPageBreak/>
        <w:t>變更、</w:t>
      </w:r>
      <w:r w:rsidR="004A6E47" w:rsidRPr="00ED5CCB">
        <w:t>上級機關要求</w:t>
      </w:r>
      <w:r w:rsidR="004A6E47" w:rsidRPr="00ED5CCB">
        <w:rPr>
          <w:rFonts w:hint="eastAsia"/>
        </w:rPr>
        <w:t>、資通安全推動小組</w:t>
      </w:r>
      <w:r w:rsidR="00B754CE" w:rsidRPr="00ED5CCB">
        <w:t>決議事項等。</w:t>
      </w:r>
    </w:p>
    <w:p w14:paraId="711A3369" w14:textId="3F1882A7" w:rsidR="004471CE" w:rsidRPr="00ED5CCB" w:rsidRDefault="004471CE" w:rsidP="008167B6">
      <w:pPr>
        <w:pStyle w:val="3"/>
        <w:numPr>
          <w:ilvl w:val="3"/>
          <w:numId w:val="1"/>
        </w:numPr>
        <w:spacing w:before="180" w:after="180"/>
        <w:ind w:left="993" w:hanging="284"/>
      </w:pPr>
      <w:r w:rsidRPr="00ED5CCB">
        <w:rPr>
          <w:rFonts w:ascii="標楷體" w:hAnsi="標楷體"/>
        </w:rPr>
        <w:t>法遵事項實施情形</w:t>
      </w:r>
      <w:r w:rsidRPr="00ED5CCB">
        <w:rPr>
          <w:rFonts w:ascii="標楷體" w:hAnsi="標楷體" w:hint="eastAsia"/>
        </w:rPr>
        <w:t>。</w:t>
      </w:r>
    </w:p>
    <w:p w14:paraId="235CE80B" w14:textId="77777777" w:rsidR="003617DB" w:rsidRPr="00ED5CCB" w:rsidRDefault="003423EA" w:rsidP="00DC285B">
      <w:pPr>
        <w:pStyle w:val="3"/>
        <w:numPr>
          <w:ilvl w:val="3"/>
          <w:numId w:val="1"/>
        </w:numPr>
        <w:spacing w:before="180" w:after="180"/>
        <w:ind w:left="993" w:hanging="284"/>
      </w:pPr>
      <w:r w:rsidRPr="00ED5CCB">
        <w:rPr>
          <w:rFonts w:hint="eastAsia"/>
        </w:rPr>
        <w:t>資通安全維護計畫內容之適切性。</w:t>
      </w:r>
    </w:p>
    <w:p w14:paraId="3E3EB4A7" w14:textId="77777777" w:rsidR="00C861EE" w:rsidRPr="00ED5CCB" w:rsidRDefault="00C861EE" w:rsidP="00DC285B">
      <w:pPr>
        <w:pStyle w:val="3"/>
        <w:numPr>
          <w:ilvl w:val="3"/>
          <w:numId w:val="1"/>
        </w:numPr>
        <w:spacing w:before="180" w:after="180"/>
        <w:ind w:left="993" w:hanging="284"/>
      </w:pPr>
      <w:r w:rsidRPr="00ED5CCB">
        <w:rPr>
          <w:rFonts w:hint="eastAsia"/>
        </w:rPr>
        <w:t>資</w:t>
      </w:r>
      <w:r w:rsidR="008C1BE4" w:rsidRPr="00ED5CCB">
        <w:rPr>
          <w:rFonts w:hint="eastAsia"/>
        </w:rPr>
        <w:t>通</w:t>
      </w:r>
      <w:r w:rsidRPr="00ED5CCB">
        <w:rPr>
          <w:rFonts w:hint="eastAsia"/>
        </w:rPr>
        <w:t>安全績效之回饋，包括：</w:t>
      </w:r>
    </w:p>
    <w:p w14:paraId="06A54F86" w14:textId="77777777" w:rsidR="00C861EE" w:rsidRPr="00ED5CCB" w:rsidRDefault="004A6E47" w:rsidP="00DC285B">
      <w:pPr>
        <w:pStyle w:val="3"/>
        <w:numPr>
          <w:ilvl w:val="4"/>
          <w:numId w:val="98"/>
        </w:numPr>
        <w:spacing w:before="180" w:after="180"/>
        <w:ind w:left="1560" w:hanging="426"/>
      </w:pPr>
      <w:r w:rsidRPr="00ED5CCB">
        <w:rPr>
          <w:rFonts w:hint="eastAsia"/>
        </w:rPr>
        <w:t>資通安全政策及目標之</w:t>
      </w:r>
      <w:r w:rsidR="003038BC" w:rsidRPr="00ED5CCB">
        <w:rPr>
          <w:rFonts w:hint="eastAsia"/>
        </w:rPr>
        <w:t>實施情形</w:t>
      </w:r>
      <w:r w:rsidRPr="00ED5CCB">
        <w:rPr>
          <w:rFonts w:hint="eastAsia"/>
        </w:rPr>
        <w:t>。</w:t>
      </w:r>
    </w:p>
    <w:p w14:paraId="0EE88DE4" w14:textId="77777777" w:rsidR="004A6E47" w:rsidRPr="00ED5CCB" w:rsidRDefault="004A6E47" w:rsidP="00DC285B">
      <w:pPr>
        <w:pStyle w:val="3"/>
        <w:numPr>
          <w:ilvl w:val="4"/>
          <w:numId w:val="98"/>
        </w:numPr>
        <w:spacing w:before="180" w:after="180"/>
        <w:ind w:left="1560" w:hanging="426"/>
      </w:pPr>
      <w:r w:rsidRPr="00ED5CCB">
        <w:rPr>
          <w:rFonts w:hint="eastAsia"/>
        </w:rPr>
        <w:t>人力及資源之</w:t>
      </w:r>
      <w:r w:rsidRPr="00ED5CCB">
        <w:t>配置</w:t>
      </w:r>
      <w:r w:rsidRPr="00ED5CCB">
        <w:rPr>
          <w:rFonts w:hint="eastAsia"/>
        </w:rPr>
        <w:t>之</w:t>
      </w:r>
      <w:r w:rsidR="003038BC" w:rsidRPr="00ED5CCB">
        <w:rPr>
          <w:rFonts w:hint="eastAsia"/>
        </w:rPr>
        <w:t>實施情形</w:t>
      </w:r>
      <w:r w:rsidRPr="00ED5CCB">
        <w:rPr>
          <w:rFonts w:hint="eastAsia"/>
        </w:rPr>
        <w:t>。</w:t>
      </w:r>
    </w:p>
    <w:p w14:paraId="0A981EE0" w14:textId="77777777" w:rsidR="00C861EE" w:rsidRPr="00ED5CCB" w:rsidRDefault="00C861EE" w:rsidP="00DC285B">
      <w:pPr>
        <w:pStyle w:val="3"/>
        <w:numPr>
          <w:ilvl w:val="4"/>
          <w:numId w:val="98"/>
        </w:numPr>
        <w:spacing w:before="180" w:after="180"/>
        <w:ind w:left="1560" w:hanging="426"/>
      </w:pPr>
      <w:r w:rsidRPr="00ED5CCB">
        <w:rPr>
          <w:rFonts w:hint="eastAsia"/>
        </w:rPr>
        <w:t>資通安全防護及控制措施之實施情形。</w:t>
      </w:r>
    </w:p>
    <w:p w14:paraId="7AEAA3B2" w14:textId="485C992A" w:rsidR="0086446B" w:rsidRPr="00ED5CCB" w:rsidRDefault="0086446B" w:rsidP="00B50A78">
      <w:pPr>
        <w:pStyle w:val="3"/>
        <w:numPr>
          <w:ilvl w:val="4"/>
          <w:numId w:val="98"/>
        </w:numPr>
        <w:spacing w:before="180" w:after="180"/>
        <w:ind w:left="1560" w:hanging="426"/>
      </w:pPr>
      <w:r w:rsidRPr="00ED5CCB">
        <w:t>外部稽核、演練結果</w:t>
      </w:r>
      <w:r w:rsidRPr="00ED5CCB">
        <w:rPr>
          <w:rFonts w:hint="eastAsia"/>
        </w:rPr>
        <w:t>。</w:t>
      </w:r>
    </w:p>
    <w:p w14:paraId="08E52FF3" w14:textId="77777777" w:rsidR="00C861EE" w:rsidRPr="00ED5CCB" w:rsidRDefault="00C861EE" w:rsidP="00DC285B">
      <w:pPr>
        <w:pStyle w:val="3"/>
        <w:numPr>
          <w:ilvl w:val="4"/>
          <w:numId w:val="98"/>
        </w:numPr>
        <w:spacing w:before="180" w:after="180"/>
        <w:ind w:left="1560" w:hanging="426"/>
      </w:pPr>
      <w:r w:rsidRPr="00ED5CCB">
        <w:rPr>
          <w:rFonts w:hint="eastAsia"/>
        </w:rPr>
        <w:t>不符合項目及矯正措施。</w:t>
      </w:r>
    </w:p>
    <w:p w14:paraId="5B6D3612" w14:textId="77777777" w:rsidR="004A6E47" w:rsidRPr="00ED5CCB" w:rsidRDefault="004A6E47" w:rsidP="00DC285B">
      <w:pPr>
        <w:pStyle w:val="3"/>
        <w:numPr>
          <w:ilvl w:val="3"/>
          <w:numId w:val="1"/>
        </w:numPr>
        <w:spacing w:before="180" w:after="180"/>
        <w:ind w:left="993" w:hanging="284"/>
      </w:pPr>
      <w:r w:rsidRPr="00ED5CCB">
        <w:t>風險評鑑結果及風險處理計畫執行進度。</w:t>
      </w:r>
    </w:p>
    <w:p w14:paraId="07C0449B" w14:textId="77777777" w:rsidR="00C861EE" w:rsidRPr="00ED5CCB" w:rsidRDefault="00C861EE" w:rsidP="00DC285B">
      <w:pPr>
        <w:pStyle w:val="3"/>
        <w:numPr>
          <w:ilvl w:val="3"/>
          <w:numId w:val="1"/>
        </w:numPr>
        <w:spacing w:before="180" w:after="180"/>
        <w:ind w:left="993" w:hanging="284"/>
      </w:pPr>
      <w:r w:rsidRPr="00ED5CCB">
        <w:t>資通安全事件之處理及改善情形。</w:t>
      </w:r>
    </w:p>
    <w:p w14:paraId="7614AFA5" w14:textId="77777777" w:rsidR="004A6E47" w:rsidRPr="00ED5CCB" w:rsidRDefault="00C861EE" w:rsidP="00DC285B">
      <w:pPr>
        <w:pStyle w:val="3"/>
        <w:numPr>
          <w:ilvl w:val="3"/>
          <w:numId w:val="1"/>
        </w:numPr>
        <w:spacing w:before="180" w:after="180"/>
        <w:ind w:left="993" w:hanging="284"/>
      </w:pPr>
      <w:r w:rsidRPr="00ED5CCB">
        <w:rPr>
          <w:rFonts w:hint="eastAsia"/>
        </w:rPr>
        <w:t>利害關係人之回饋</w:t>
      </w:r>
      <w:r w:rsidR="004A6E47" w:rsidRPr="00ED5CCB">
        <w:t>。</w:t>
      </w:r>
    </w:p>
    <w:p w14:paraId="12A335C5" w14:textId="77777777" w:rsidR="00B754CE" w:rsidRPr="00ED5CCB" w:rsidRDefault="00B754CE" w:rsidP="00DC285B">
      <w:pPr>
        <w:pStyle w:val="3"/>
        <w:numPr>
          <w:ilvl w:val="3"/>
          <w:numId w:val="1"/>
        </w:numPr>
        <w:spacing w:before="180" w:after="180"/>
        <w:ind w:left="993" w:hanging="284"/>
      </w:pPr>
      <w:r w:rsidRPr="00ED5CCB">
        <w:t>持續改善之機會。</w:t>
      </w:r>
    </w:p>
    <w:p w14:paraId="1A527E8A" w14:textId="77777777" w:rsidR="00B754CE" w:rsidRPr="00ED5CCB" w:rsidRDefault="00B754CE" w:rsidP="00DC285B">
      <w:pPr>
        <w:pStyle w:val="3"/>
        <w:spacing w:before="180" w:after="180"/>
        <w:ind w:left="800" w:hanging="560"/>
      </w:pPr>
      <w:r w:rsidRPr="00ED5CCB">
        <w:t>持續改善機制之管理審查應做成改善</w:t>
      </w:r>
      <w:r w:rsidR="00E40393" w:rsidRPr="00ED5CCB">
        <w:rPr>
          <w:rFonts w:hint="eastAsia"/>
        </w:rPr>
        <w:t>績效追蹤</w:t>
      </w:r>
      <w:r w:rsidRPr="00ED5CCB">
        <w:t>報告，相關紀錄並應予保存，以作為管理審查執行之證據。</w:t>
      </w:r>
    </w:p>
    <w:p w14:paraId="69CD41E8" w14:textId="77777777" w:rsidR="001E1F9B" w:rsidRPr="00ED5CCB" w:rsidRDefault="001E1F9B" w:rsidP="001E1F9B">
      <w:pPr>
        <w:pStyle w:val="10"/>
        <w:spacing w:before="360" w:after="180"/>
        <w:rPr>
          <w:rFonts w:ascii="Times New Roman" w:hAnsi="Times New Roman" w:cs="Times New Roman"/>
        </w:rPr>
      </w:pPr>
      <w:bookmarkStart w:id="77" w:name="_Toc235479795"/>
      <w:r w:rsidRPr="00ED5CCB">
        <w:rPr>
          <w:rFonts w:ascii="Times New Roman" w:hAnsi="Times New Roman" w:cs="Times New Roman"/>
        </w:rPr>
        <w:t>資通安全維護計畫實施情形之提出</w:t>
      </w:r>
      <w:bookmarkEnd w:id="77"/>
    </w:p>
    <w:p w14:paraId="02664FF4" w14:textId="1A714D67" w:rsidR="00F95AEB" w:rsidRPr="00ED5CCB" w:rsidRDefault="00E275FC" w:rsidP="0005697D">
      <w:pPr>
        <w:spacing w:beforeLines="50" w:before="180" w:afterLines="50" w:after="180" w:line="360" w:lineRule="exact"/>
        <w:ind w:leftChars="100" w:left="240" w:firstLineChars="200" w:firstLine="560"/>
        <w:rPr>
          <w:rFonts w:ascii="Times New Roman" w:eastAsia="標楷體" w:hAnsi="Times New Roman" w:cs="Times New Roman"/>
          <w:b/>
          <w:bCs/>
          <w:kern w:val="52"/>
          <w:sz w:val="28"/>
          <w:szCs w:val="28"/>
        </w:rPr>
      </w:pPr>
      <w:r w:rsidRPr="00ED5CCB">
        <w:rPr>
          <w:rFonts w:ascii="Times New Roman" w:eastAsia="標楷體" w:hAnsi="Times New Roman" w:cs="Times New Roman" w:hint="eastAsia"/>
          <w:sz w:val="28"/>
          <w:szCs w:val="28"/>
        </w:rPr>
        <w:t>本</w:t>
      </w:r>
      <w:r w:rsidR="00767190" w:rsidRPr="00ED5CCB">
        <w:rPr>
          <w:rFonts w:ascii="Times New Roman" w:eastAsia="標楷體" w:hAnsi="Times New Roman" w:cs="Times New Roman" w:hint="eastAsia"/>
          <w:sz w:val="28"/>
          <w:szCs w:val="28"/>
        </w:rPr>
        <w:t>校</w:t>
      </w:r>
      <w:r w:rsidRPr="00ED5CCB">
        <w:rPr>
          <w:rFonts w:ascii="Times New Roman" w:eastAsia="標楷體" w:hAnsi="Times New Roman" w:cs="Times New Roman"/>
          <w:sz w:val="28"/>
          <w:szCs w:val="28"/>
        </w:rPr>
        <w:t>依據</w:t>
      </w:r>
      <w:r w:rsidRPr="00ED5CCB">
        <w:rPr>
          <w:rFonts w:ascii="Times New Roman" w:eastAsia="標楷體" w:hAnsi="Times New Roman" w:cs="Times New Roman" w:hint="eastAsia"/>
          <w:sz w:val="28"/>
          <w:szCs w:val="28"/>
        </w:rPr>
        <w:t>資通安全管理</w:t>
      </w:r>
      <w:r w:rsidR="001E1F9B" w:rsidRPr="00ED5CCB">
        <w:rPr>
          <w:rFonts w:ascii="Times New Roman" w:eastAsia="標楷體" w:hAnsi="Times New Roman" w:cs="Times New Roman"/>
          <w:sz w:val="28"/>
          <w:szCs w:val="28"/>
        </w:rPr>
        <w:t>法第</w:t>
      </w:r>
      <w:r w:rsidR="007F7900" w:rsidRPr="00ED5CCB">
        <w:rPr>
          <w:rFonts w:ascii="Times New Roman" w:eastAsia="標楷體" w:hAnsi="Times New Roman" w:cs="Times New Roman"/>
          <w:sz w:val="28"/>
          <w:szCs w:val="28"/>
        </w:rPr>
        <w:t>1</w:t>
      </w:r>
      <w:r w:rsidR="0086446B" w:rsidRPr="00ED5CCB">
        <w:rPr>
          <w:rFonts w:ascii="Times New Roman" w:eastAsia="標楷體" w:hAnsi="Times New Roman" w:cs="Times New Roman" w:hint="eastAsia"/>
          <w:sz w:val="28"/>
          <w:szCs w:val="28"/>
        </w:rPr>
        <w:t>4</w:t>
      </w:r>
      <w:r w:rsidR="001E1F9B" w:rsidRPr="00ED5CCB">
        <w:rPr>
          <w:rFonts w:ascii="Times New Roman" w:eastAsia="標楷體" w:hAnsi="Times New Roman" w:cs="Times New Roman"/>
          <w:sz w:val="28"/>
          <w:szCs w:val="28"/>
        </w:rPr>
        <w:t>條之規定，應於</w:t>
      </w:r>
      <w:r w:rsidR="00F176A8" w:rsidRPr="00ED5CCB">
        <w:rPr>
          <w:rFonts w:ascii="Times New Roman" w:eastAsia="標楷體" w:hAnsi="Times New Roman" w:cs="Times New Roman" w:hint="eastAsia"/>
          <w:sz w:val="28"/>
          <w:szCs w:val="28"/>
        </w:rPr>
        <w:t>收到通知後</w:t>
      </w:r>
      <w:r w:rsidR="001E1F9B" w:rsidRPr="00ED5CCB">
        <w:rPr>
          <w:rFonts w:ascii="Times New Roman" w:eastAsia="標楷體" w:hAnsi="Times New Roman" w:cs="Times New Roman"/>
          <w:sz w:val="28"/>
          <w:szCs w:val="28"/>
        </w:rPr>
        <w:t>向</w:t>
      </w:r>
      <w:r w:rsidR="00457B34" w:rsidRPr="00ED5CCB">
        <w:rPr>
          <w:rFonts w:ascii="Times New Roman" w:eastAsia="標楷體" w:hAnsi="Times New Roman" w:cs="Times New Roman"/>
          <w:sz w:val="28"/>
          <w:szCs w:val="28"/>
        </w:rPr>
        <w:t>上級</w:t>
      </w:r>
      <w:r w:rsidR="00457B34" w:rsidRPr="00ED5CCB">
        <w:rPr>
          <w:rFonts w:ascii="Times New Roman" w:eastAsia="標楷體" w:hAnsi="Times New Roman" w:cs="Times New Roman" w:hint="eastAsia"/>
          <w:sz w:val="28"/>
          <w:szCs w:val="28"/>
        </w:rPr>
        <w:t>或監督機關</w:t>
      </w:r>
      <w:r w:rsidR="001E1F9B" w:rsidRPr="00ED5CCB">
        <w:rPr>
          <w:rFonts w:ascii="Times New Roman" w:eastAsia="標楷體" w:hAnsi="Times New Roman" w:cs="Times New Roman"/>
          <w:sz w:val="28"/>
          <w:szCs w:val="28"/>
        </w:rPr>
        <w:t>，提出資通安全維護計畫實施情形</w:t>
      </w:r>
      <w:r w:rsidRPr="00ED5CCB">
        <w:rPr>
          <w:rFonts w:ascii="Times New Roman" w:eastAsia="標楷體" w:hAnsi="Times New Roman" w:cs="Times New Roman"/>
          <w:sz w:val="28"/>
          <w:szCs w:val="28"/>
        </w:rPr>
        <w:t>，使其得瞭解</w:t>
      </w:r>
      <w:r w:rsidRPr="00ED5CCB">
        <w:rPr>
          <w:rFonts w:ascii="Times New Roman" w:eastAsia="標楷體" w:hAnsi="Times New Roman" w:cs="Times New Roman" w:hint="eastAsia"/>
          <w:sz w:val="28"/>
          <w:szCs w:val="28"/>
        </w:rPr>
        <w:t>本</w:t>
      </w:r>
      <w:r w:rsidR="00767190" w:rsidRPr="00ED5CCB">
        <w:rPr>
          <w:rFonts w:ascii="Times New Roman" w:eastAsia="標楷體" w:hAnsi="Times New Roman" w:cs="Times New Roman" w:hint="eastAsia"/>
          <w:sz w:val="28"/>
          <w:szCs w:val="28"/>
        </w:rPr>
        <w:t>校</w:t>
      </w:r>
      <w:r w:rsidR="001E1F9B" w:rsidRPr="00ED5CCB">
        <w:rPr>
          <w:rFonts w:ascii="Times New Roman" w:eastAsia="標楷體" w:hAnsi="Times New Roman" w:cs="Times New Roman"/>
          <w:sz w:val="28"/>
          <w:szCs w:val="28"/>
        </w:rPr>
        <w:t>之年度資通安全計畫實施情形。</w:t>
      </w:r>
    </w:p>
    <w:p w14:paraId="2A1601FC" w14:textId="15D0B63C" w:rsidR="00AA7B34" w:rsidRPr="00ED5CCB" w:rsidRDefault="00C71788" w:rsidP="00570605">
      <w:pPr>
        <w:pStyle w:val="10"/>
        <w:spacing w:before="360" w:after="180"/>
        <w:rPr>
          <w:rFonts w:ascii="Times New Roman" w:hAnsi="Times New Roman" w:cs="Times New Roman"/>
          <w:szCs w:val="28"/>
        </w:rPr>
      </w:pPr>
      <w:bookmarkStart w:id="78" w:name="_Toc235479796"/>
      <w:r w:rsidRPr="00ED5CCB">
        <w:rPr>
          <w:rFonts w:ascii="Times New Roman" w:hAnsi="Times New Roman" w:cs="Times New Roman" w:hint="eastAsia"/>
          <w:szCs w:val="28"/>
        </w:rPr>
        <w:t>相關附件</w:t>
      </w:r>
      <w:bookmarkEnd w:id="78"/>
    </w:p>
    <w:p w14:paraId="58C71CD9" w14:textId="5A109AF8" w:rsidR="00843F21" w:rsidRPr="00ED5CCB" w:rsidRDefault="003335AF" w:rsidP="00B50A78">
      <w:pPr>
        <w:spacing w:beforeLines="50" w:before="180" w:afterLines="50" w:after="180" w:line="360" w:lineRule="exact"/>
        <w:rPr>
          <w:rFonts w:ascii="Times New Roman" w:eastAsia="標楷體" w:hAnsi="Times New Roman" w:cs="Times New Roman"/>
          <w:sz w:val="28"/>
          <w:szCs w:val="28"/>
        </w:rPr>
      </w:pPr>
      <w:bookmarkStart w:id="79" w:name="_Toc172875865"/>
      <w:bookmarkStart w:id="80" w:name="_Toc172875934"/>
      <w:bookmarkStart w:id="81" w:name="_Toc172875866"/>
      <w:bookmarkStart w:id="82" w:name="_Toc172875935"/>
      <w:bookmarkStart w:id="83" w:name="_Toc172875867"/>
      <w:bookmarkStart w:id="84" w:name="_Toc172875936"/>
      <w:bookmarkStart w:id="85" w:name="_Toc172875868"/>
      <w:bookmarkStart w:id="86" w:name="_Toc172875937"/>
      <w:bookmarkStart w:id="87" w:name="_Toc172875869"/>
      <w:bookmarkStart w:id="88" w:name="_Toc172875938"/>
      <w:bookmarkStart w:id="89" w:name="_Toc529892793"/>
      <w:bookmarkEnd w:id="79"/>
      <w:bookmarkEnd w:id="80"/>
      <w:bookmarkEnd w:id="81"/>
      <w:bookmarkEnd w:id="82"/>
      <w:bookmarkEnd w:id="83"/>
      <w:bookmarkEnd w:id="84"/>
      <w:bookmarkEnd w:id="85"/>
      <w:bookmarkEnd w:id="86"/>
      <w:bookmarkEnd w:id="87"/>
      <w:bookmarkEnd w:id="88"/>
      <w:r w:rsidRPr="00ED5CCB">
        <w:rPr>
          <w:rFonts w:ascii="Times New Roman" w:eastAsia="標楷體" w:hAnsi="Times New Roman" w:cs="Times New Roman" w:hint="eastAsia"/>
          <w:sz w:val="28"/>
          <w:szCs w:val="28"/>
        </w:rPr>
        <w:t>相關表單</w:t>
      </w:r>
      <w:bookmarkEnd w:id="89"/>
      <w:r w:rsidR="008508D1" w:rsidRPr="00ED5CCB">
        <w:rPr>
          <w:rFonts w:ascii="Times New Roman" w:eastAsia="標楷體" w:hAnsi="Times New Roman" w:cs="Times New Roman" w:hint="eastAsia"/>
          <w:sz w:val="28"/>
          <w:szCs w:val="28"/>
        </w:rPr>
        <w:t>：</w:t>
      </w:r>
    </w:p>
    <w:p w14:paraId="69AA9083" w14:textId="3CDB1F4A"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資通安全維護計畫</w:t>
      </w:r>
      <w:r w:rsidR="00EA6933" w:rsidRPr="00ED5CCB">
        <w:rPr>
          <w:rFonts w:ascii="標楷體" w:eastAsia="標楷體" w:hAnsi="標楷體" w:hint="eastAsia"/>
          <w:sz w:val="28"/>
          <w:szCs w:val="28"/>
        </w:rPr>
        <w:t>執行事項表</w:t>
      </w:r>
    </w:p>
    <w:p w14:paraId="4F76F011" w14:textId="4E145C9A"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資通安全管理審查會議紀錄</w:t>
      </w:r>
    </w:p>
    <w:p w14:paraId="20E4AD65" w14:textId="0D54741E"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資訊資產評價標準表</w:t>
      </w:r>
    </w:p>
    <w:p w14:paraId="7FDCC0C6" w14:textId="1139D0F0"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資訊資產風險對應表</w:t>
      </w:r>
    </w:p>
    <w:p w14:paraId="52DC57E7" w14:textId="07E31A2B" w:rsidR="00843F21" w:rsidRPr="00ED5CCB" w:rsidRDefault="00F760C2"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670125">
        <w:rPr>
          <w:rFonts w:ascii="Times New Roman" w:eastAsia="標楷體" w:hAnsi="Times New Roman" w:hint="eastAsia"/>
          <w:sz w:val="28"/>
          <w:szCs w:val="28"/>
        </w:rPr>
        <w:t>風險發生可能性評估標準表</w:t>
      </w:r>
    </w:p>
    <w:p w14:paraId="6A250904" w14:textId="2E6F9992" w:rsidR="003A114E" w:rsidRPr="00ED5CCB" w:rsidRDefault="00F760C2" w:rsidP="00F760C2">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lastRenderedPageBreak/>
        <w:t>資訊及資通系統資產清冊與風險評估表</w:t>
      </w:r>
    </w:p>
    <w:p w14:paraId="54C5BB68" w14:textId="3EEF12F8" w:rsidR="003A114E" w:rsidRPr="00ED5CCB" w:rsidRDefault="00684270" w:rsidP="00F760C2">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管制區域人員進出登記表</w:t>
      </w:r>
    </w:p>
    <w:p w14:paraId="40B36F08" w14:textId="617F5A5A" w:rsidR="003A114E" w:rsidRPr="00ED5CCB" w:rsidRDefault="00684270" w:rsidP="003A114E">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資通安全需求申請單</w:t>
      </w:r>
    </w:p>
    <w:p w14:paraId="3EB74F1D" w14:textId="002B4D71"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資通安全保密同意書</w:t>
      </w:r>
    </w:p>
    <w:p w14:paraId="1962D0C6" w14:textId="57BE99BA"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委外廠商保密同意書</w:t>
      </w:r>
    </w:p>
    <w:p w14:paraId="7EEFE91C" w14:textId="1D8EB3AA" w:rsidR="00843F21" w:rsidRPr="00ED5CCB" w:rsidRDefault="00684270" w:rsidP="00843F21">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委外廠商執行人員保密切結書</w:t>
      </w:r>
    </w:p>
    <w:p w14:paraId="4899645F" w14:textId="2734A8D5" w:rsidR="007E1A5C" w:rsidRPr="00ED5CCB" w:rsidRDefault="00684270" w:rsidP="00684270">
      <w:pPr>
        <w:pStyle w:val="a3"/>
        <w:numPr>
          <w:ilvl w:val="0"/>
          <w:numId w:val="67"/>
        </w:numPr>
        <w:spacing w:beforeLines="50" w:before="180" w:afterLines="50" w:after="180" w:line="360" w:lineRule="exact"/>
        <w:ind w:leftChars="100" w:left="660" w:hangingChars="150" w:hanging="420"/>
        <w:rPr>
          <w:rFonts w:ascii="Times New Roman" w:eastAsia="標楷體" w:hAnsi="Times New Roman"/>
          <w:sz w:val="28"/>
          <w:szCs w:val="28"/>
        </w:rPr>
      </w:pPr>
      <w:r w:rsidRPr="00ED5CCB">
        <w:rPr>
          <w:rFonts w:ascii="Times New Roman" w:eastAsia="標楷體" w:hAnsi="Times New Roman" w:hint="eastAsia"/>
          <w:sz w:val="28"/>
          <w:szCs w:val="28"/>
        </w:rPr>
        <w:t>訪視結果及學校改善報告</w:t>
      </w:r>
    </w:p>
    <w:p w14:paraId="30F88DF0" w14:textId="622F388D" w:rsidR="00684270" w:rsidRPr="00ED5CCB" w:rsidRDefault="00684270">
      <w:pPr>
        <w:widowControl/>
        <w:rPr>
          <w:rFonts w:ascii="標楷體" w:eastAsia="標楷體" w:hAnsi="標楷體"/>
          <w:sz w:val="28"/>
        </w:rPr>
        <w:sectPr w:rsidR="00684270" w:rsidRPr="00ED5CCB" w:rsidSect="00F56A4B">
          <w:pgSz w:w="11906" w:h="16838"/>
          <w:pgMar w:top="1440" w:right="1800" w:bottom="1440" w:left="1800" w:header="851" w:footer="992" w:gutter="0"/>
          <w:pgNumType w:start="1"/>
          <w:cols w:space="425"/>
          <w:docGrid w:type="lines" w:linePitch="360"/>
        </w:sectPr>
      </w:pPr>
    </w:p>
    <w:p w14:paraId="70CF0A02" w14:textId="62AC329B" w:rsidR="007D470F" w:rsidRPr="00ED5CCB" w:rsidRDefault="00A4579C">
      <w:pPr>
        <w:pStyle w:val="10"/>
        <w:spacing w:before="360" w:after="180"/>
      </w:pPr>
      <w:bookmarkStart w:id="90" w:name="_Toc59699146"/>
      <w:bookmarkStart w:id="91" w:name="_Toc235479797"/>
      <w:r w:rsidRPr="00ED5CCB">
        <w:rPr>
          <w:rFonts w:hint="eastAsia"/>
        </w:rPr>
        <w:lastRenderedPageBreak/>
        <w:t>資通安全長</w:t>
      </w:r>
      <w:r w:rsidR="0048381F" w:rsidRPr="00ED5CCB">
        <w:rPr>
          <w:rFonts w:hint="eastAsia"/>
        </w:rPr>
        <w:t>及推動小組成員分工表</w:t>
      </w:r>
      <w:bookmarkEnd w:id="90"/>
      <w:bookmarkEnd w:id="91"/>
    </w:p>
    <w:p w14:paraId="37842DEB" w14:textId="3D4C3C44" w:rsidR="007D52A9" w:rsidRPr="00ED5CCB" w:rsidRDefault="007D52A9" w:rsidP="007D52A9">
      <w:pPr>
        <w:spacing w:before="48" w:after="48"/>
        <w:jc w:val="center"/>
        <w:rPr>
          <w:rFonts w:ascii="標楷體" w:eastAsia="標楷體" w:hAnsi="標楷體"/>
          <w:b/>
          <w:sz w:val="40"/>
          <w:szCs w:val="40"/>
        </w:rPr>
      </w:pPr>
      <w:commentRangeStart w:id="92"/>
      <w:r w:rsidRPr="00303BBD">
        <w:rPr>
          <w:rFonts w:ascii="標楷體" w:eastAsia="標楷體" w:hAnsi="標楷體" w:hint="eastAsia"/>
          <w:sz w:val="48"/>
          <w:u w:val="single"/>
        </w:rPr>
        <w:t>新北市立</w:t>
      </w:r>
      <w:r w:rsidRPr="00303BBD">
        <w:rPr>
          <w:rFonts w:ascii="標楷體" w:eastAsia="標楷體" w:hAnsi="標楷體"/>
          <w:sz w:val="48"/>
          <w:u w:val="single"/>
        </w:rPr>
        <w:t>OO</w:t>
      </w:r>
      <w:r w:rsidR="00EA6933" w:rsidRPr="00303BBD">
        <w:rPr>
          <w:rFonts w:ascii="標楷體" w:eastAsia="標楷體" w:hAnsi="標楷體" w:hint="eastAsia"/>
          <w:sz w:val="48"/>
          <w:u w:val="single"/>
        </w:rPr>
        <w:t>國民小學</w:t>
      </w:r>
      <w:commentRangeEnd w:id="92"/>
      <w:r w:rsidR="004826FB" w:rsidRPr="00ED5CCB">
        <w:rPr>
          <w:rStyle w:val="af2"/>
          <w:rFonts w:ascii="標楷體" w:eastAsia="標楷體" w:hAnsi="標楷體"/>
          <w:b/>
          <w:sz w:val="40"/>
          <w:szCs w:val="40"/>
        </w:rPr>
        <w:commentReference w:id="92"/>
      </w:r>
    </w:p>
    <w:p w14:paraId="5A7B358E" w14:textId="10BD3257" w:rsidR="00C06891" w:rsidRPr="00ED5CCB" w:rsidRDefault="00F228FC" w:rsidP="00C06891">
      <w:pPr>
        <w:spacing w:before="48" w:after="48"/>
        <w:jc w:val="center"/>
        <w:rPr>
          <w:rFonts w:ascii="標楷體" w:eastAsia="標楷體" w:hAnsi="標楷體"/>
          <w:b/>
          <w:sz w:val="40"/>
          <w:szCs w:val="40"/>
        </w:rPr>
      </w:pPr>
      <w:r w:rsidRPr="00ED5CCB">
        <w:rPr>
          <w:rFonts w:ascii="標楷體" w:eastAsia="標楷體" w:hAnsi="標楷體" w:hint="eastAsia"/>
          <w:b/>
          <w:sz w:val="40"/>
          <w:szCs w:val="40"/>
        </w:rPr>
        <w:t>資通安全</w:t>
      </w:r>
      <w:r w:rsidR="007C179C" w:rsidRPr="00ED5CCB">
        <w:rPr>
          <w:rFonts w:ascii="標楷體" w:eastAsia="標楷體" w:hAnsi="標楷體" w:hint="eastAsia"/>
          <w:b/>
          <w:sz w:val="40"/>
          <w:szCs w:val="40"/>
        </w:rPr>
        <w:t>長</w:t>
      </w:r>
      <w:r w:rsidR="002C1865" w:rsidRPr="00ED5CCB">
        <w:rPr>
          <w:rFonts w:ascii="標楷體" w:eastAsia="標楷體" w:hAnsi="標楷體" w:hint="eastAsia"/>
          <w:b/>
          <w:sz w:val="40"/>
          <w:szCs w:val="40"/>
        </w:rPr>
        <w:t>暨</w:t>
      </w:r>
      <w:r w:rsidRPr="00ED5CCB">
        <w:rPr>
          <w:rFonts w:ascii="標楷體" w:eastAsia="標楷體" w:hAnsi="標楷體" w:hint="eastAsia"/>
          <w:b/>
          <w:sz w:val="40"/>
          <w:szCs w:val="40"/>
        </w:rPr>
        <w:t>推動小組成員分工表</w:t>
      </w:r>
    </w:p>
    <w:p w14:paraId="75AF859A" w14:textId="7FE4240C" w:rsidR="00130C00" w:rsidRPr="00ED5CCB" w:rsidRDefault="003369A1" w:rsidP="00F228FC">
      <w:pPr>
        <w:widowControl/>
        <w:spacing w:before="48" w:after="48"/>
        <w:rPr>
          <w:rFonts w:ascii="標楷體" w:eastAsia="標楷體" w:hAnsi="標楷體"/>
        </w:rPr>
      </w:pPr>
      <w:r w:rsidRPr="00ED5CCB">
        <w:rPr>
          <w:rFonts w:ascii="標楷體" w:eastAsia="標楷體" w:hAnsi="標楷體" w:hint="eastAsia"/>
        </w:rPr>
        <w:t>※資</w:t>
      </w:r>
      <w:r w:rsidR="00D27CD6" w:rsidRPr="00ED5CCB">
        <w:rPr>
          <w:rFonts w:ascii="標楷體" w:eastAsia="標楷體" w:hAnsi="標楷體" w:hint="eastAsia"/>
        </w:rPr>
        <w:t>通</w:t>
      </w:r>
      <w:r w:rsidRPr="00ED5CCB">
        <w:rPr>
          <w:rFonts w:ascii="標楷體" w:eastAsia="標楷體" w:hAnsi="標楷體" w:hint="eastAsia"/>
        </w:rPr>
        <w:t>安</w:t>
      </w:r>
      <w:r w:rsidR="00D27CD6" w:rsidRPr="00ED5CCB">
        <w:rPr>
          <w:rFonts w:ascii="標楷體" w:eastAsia="標楷體" w:hAnsi="標楷體" w:hint="eastAsia"/>
        </w:rPr>
        <w:t>全</w:t>
      </w:r>
      <w:r w:rsidRPr="00ED5CCB">
        <w:rPr>
          <w:rFonts w:ascii="標楷體" w:eastAsia="標楷體" w:hAnsi="標楷體" w:hint="eastAsia"/>
        </w:rPr>
        <w:t>推動小組成員應由各處室業務主管代表參與</w:t>
      </w:r>
    </w:p>
    <w:p w14:paraId="0E8FAA43" w14:textId="30B0C323" w:rsidR="00F228FC" w:rsidRPr="00ED5CCB" w:rsidRDefault="00F228FC" w:rsidP="00F228FC">
      <w:pPr>
        <w:widowControl/>
        <w:spacing w:before="48" w:after="48"/>
        <w:rPr>
          <w:rFonts w:ascii="標楷體" w:eastAsia="標楷體" w:hAnsi="標楷體"/>
        </w:rPr>
      </w:pPr>
      <w:r w:rsidRPr="00ED5CCB">
        <w:rPr>
          <w:rFonts w:ascii="標楷體" w:eastAsia="標楷體" w:hAnsi="標楷體"/>
        </w:rPr>
        <w:t>製表日期：</w:t>
      </w:r>
      <w:commentRangeStart w:id="93"/>
      <w:r w:rsidR="00012C0B" w:rsidRPr="00303BBD">
        <w:rPr>
          <w:rFonts w:ascii="標楷體" w:eastAsia="標楷體" w:hAnsi="標楷體"/>
        </w:rPr>
        <w:t>○○○</w:t>
      </w:r>
      <w:r w:rsidRPr="00ED5CCB">
        <w:rPr>
          <w:rFonts w:ascii="標楷體" w:eastAsia="標楷體" w:hAnsi="標楷體"/>
        </w:rPr>
        <w:t>年</w:t>
      </w:r>
      <w:r w:rsidRPr="00303BBD">
        <w:rPr>
          <w:rFonts w:ascii="標楷體" w:eastAsia="標楷體" w:hAnsi="標楷體"/>
        </w:rPr>
        <w:t>○○</w:t>
      </w:r>
      <w:r w:rsidRPr="00ED5CCB">
        <w:rPr>
          <w:rFonts w:ascii="標楷體" w:eastAsia="標楷體" w:hAnsi="標楷體"/>
        </w:rPr>
        <w:t>月</w:t>
      </w:r>
      <w:r w:rsidRPr="00303BBD">
        <w:rPr>
          <w:rFonts w:ascii="標楷體" w:eastAsia="標楷體" w:hAnsi="標楷體"/>
        </w:rPr>
        <w:t>○○</w:t>
      </w:r>
      <w:r w:rsidRPr="00ED5CCB">
        <w:rPr>
          <w:rFonts w:ascii="標楷體" w:eastAsia="標楷體" w:hAnsi="標楷體"/>
        </w:rPr>
        <w:t>日</w:t>
      </w:r>
      <w:commentRangeEnd w:id="93"/>
      <w:r w:rsidR="004826FB" w:rsidRPr="00ED5CCB">
        <w:rPr>
          <w:rStyle w:val="af2"/>
          <w:rFonts w:ascii="標楷體" w:eastAsia="標楷體" w:hAnsi="標楷體"/>
          <w:sz w:val="24"/>
          <w:szCs w:val="22"/>
        </w:rPr>
        <w:commentReference w:id="93"/>
      </w:r>
    </w:p>
    <w:tbl>
      <w:tblPr>
        <w:tblStyle w:val="13"/>
        <w:tblW w:w="9322" w:type="dxa"/>
        <w:tblLook w:val="04A0" w:firstRow="1" w:lastRow="0" w:firstColumn="1" w:lastColumn="0" w:noHBand="0" w:noVBand="1"/>
      </w:tblPr>
      <w:tblGrid>
        <w:gridCol w:w="1641"/>
        <w:gridCol w:w="939"/>
        <w:gridCol w:w="3403"/>
        <w:gridCol w:w="1296"/>
        <w:gridCol w:w="2043"/>
      </w:tblGrid>
      <w:tr w:rsidR="00F228FC" w:rsidRPr="00ED5CCB" w14:paraId="0A888726" w14:textId="77777777" w:rsidTr="00F1285A">
        <w:tc>
          <w:tcPr>
            <w:tcW w:w="1696" w:type="dxa"/>
          </w:tcPr>
          <w:p w14:paraId="388379BF" w14:textId="77777777" w:rsidR="00F228FC" w:rsidRPr="00ED5CCB" w:rsidRDefault="00F228FC" w:rsidP="00B74B96">
            <w:pPr>
              <w:widowControl/>
              <w:spacing w:before="48" w:after="48"/>
              <w:jc w:val="center"/>
              <w:rPr>
                <w:rFonts w:ascii="標楷體" w:eastAsia="標楷體" w:hAnsi="標楷體"/>
              </w:rPr>
            </w:pPr>
            <w:commentRangeStart w:id="94"/>
            <w:r w:rsidRPr="00ED5CCB">
              <w:rPr>
                <w:rFonts w:ascii="標楷體" w:eastAsia="標楷體" w:hAnsi="標楷體"/>
              </w:rPr>
              <w:t>單位職級</w:t>
            </w:r>
          </w:p>
        </w:tc>
        <w:tc>
          <w:tcPr>
            <w:tcW w:w="964" w:type="dxa"/>
          </w:tcPr>
          <w:p w14:paraId="26E27113" w14:textId="77777777" w:rsidR="00F228FC" w:rsidRPr="00ED5CCB" w:rsidRDefault="00F228FC" w:rsidP="00B74B96">
            <w:pPr>
              <w:widowControl/>
              <w:spacing w:before="48" w:after="48"/>
              <w:jc w:val="center"/>
              <w:rPr>
                <w:rFonts w:ascii="標楷體" w:eastAsia="標楷體" w:hAnsi="標楷體"/>
              </w:rPr>
            </w:pPr>
            <w:r w:rsidRPr="00ED5CCB">
              <w:rPr>
                <w:rFonts w:ascii="標楷體" w:eastAsia="標楷體" w:hAnsi="標楷體" w:hint="eastAsia"/>
              </w:rPr>
              <w:t>姓名</w:t>
            </w:r>
          </w:p>
        </w:tc>
        <w:tc>
          <w:tcPr>
            <w:tcW w:w="3544" w:type="dxa"/>
          </w:tcPr>
          <w:p w14:paraId="5818B3D4" w14:textId="77777777" w:rsidR="00F228FC" w:rsidRPr="00ED5CCB" w:rsidRDefault="00F228FC" w:rsidP="00B74B96">
            <w:pPr>
              <w:widowControl/>
              <w:tabs>
                <w:tab w:val="center" w:pos="1664"/>
              </w:tabs>
              <w:spacing w:before="48" w:after="48"/>
              <w:jc w:val="center"/>
              <w:rPr>
                <w:rFonts w:ascii="標楷體" w:eastAsia="標楷體" w:hAnsi="標楷體"/>
              </w:rPr>
            </w:pPr>
            <w:r w:rsidRPr="00ED5CCB">
              <w:rPr>
                <w:rFonts w:ascii="標楷體" w:eastAsia="標楷體" w:hAnsi="標楷體" w:hint="eastAsia"/>
              </w:rPr>
              <w:t>業務</w:t>
            </w:r>
            <w:r w:rsidRPr="00ED5CCB">
              <w:rPr>
                <w:rFonts w:ascii="標楷體" w:eastAsia="標楷體" w:hAnsi="標楷體"/>
              </w:rPr>
              <w:t>事項</w:t>
            </w:r>
          </w:p>
        </w:tc>
        <w:tc>
          <w:tcPr>
            <w:tcW w:w="992" w:type="dxa"/>
          </w:tcPr>
          <w:p w14:paraId="46B7A242" w14:textId="77777777" w:rsidR="00F228FC" w:rsidRPr="00ED5CCB" w:rsidRDefault="00F228FC" w:rsidP="00B74B96">
            <w:pPr>
              <w:widowControl/>
              <w:spacing w:before="48" w:after="48"/>
              <w:jc w:val="center"/>
              <w:rPr>
                <w:rFonts w:ascii="標楷體" w:eastAsia="標楷體" w:hAnsi="標楷體"/>
              </w:rPr>
            </w:pPr>
            <w:r w:rsidRPr="00ED5CCB">
              <w:rPr>
                <w:rFonts w:ascii="標楷體" w:eastAsia="標楷體" w:hAnsi="標楷體"/>
              </w:rPr>
              <w:t>分機</w:t>
            </w:r>
          </w:p>
        </w:tc>
        <w:tc>
          <w:tcPr>
            <w:tcW w:w="2126" w:type="dxa"/>
          </w:tcPr>
          <w:p w14:paraId="49A99A12" w14:textId="2A0D8F79" w:rsidR="00F228FC" w:rsidRPr="00ED5CCB" w:rsidRDefault="00F228FC" w:rsidP="004826FB">
            <w:pPr>
              <w:widowControl/>
              <w:spacing w:before="48" w:after="48"/>
              <w:jc w:val="center"/>
              <w:rPr>
                <w:rFonts w:ascii="標楷體" w:eastAsia="標楷體" w:hAnsi="標楷體"/>
              </w:rPr>
            </w:pPr>
            <w:r w:rsidRPr="00ED5CCB">
              <w:rPr>
                <w:rFonts w:ascii="標楷體" w:eastAsia="標楷體" w:hAnsi="標楷體"/>
              </w:rPr>
              <w:t>代理人</w:t>
            </w:r>
          </w:p>
        </w:tc>
      </w:tr>
      <w:tr w:rsidR="00F228FC" w:rsidRPr="00ED5CCB" w14:paraId="3CFD6BAE" w14:textId="77777777" w:rsidTr="00DC285B">
        <w:tc>
          <w:tcPr>
            <w:tcW w:w="1696" w:type="dxa"/>
            <w:vAlign w:val="center"/>
          </w:tcPr>
          <w:p w14:paraId="32B571C8" w14:textId="44B65300" w:rsidR="00F228FC" w:rsidRPr="00ED5CCB" w:rsidRDefault="00C06891" w:rsidP="00F00BAE">
            <w:pPr>
              <w:widowControl/>
              <w:spacing w:before="48" w:after="48"/>
              <w:jc w:val="center"/>
              <w:rPr>
                <w:rFonts w:ascii="標楷體" w:eastAsia="標楷體" w:hAnsi="標楷體"/>
              </w:rPr>
            </w:pPr>
            <w:r w:rsidRPr="00ED5CCB">
              <w:rPr>
                <w:rFonts w:ascii="標楷體" w:eastAsia="標楷體" w:hAnsi="標楷體" w:hint="eastAsia"/>
              </w:rPr>
              <w:t>資安長</w:t>
            </w:r>
            <w:r w:rsidRPr="00ED5CCB">
              <w:rPr>
                <w:rFonts w:ascii="標楷體" w:eastAsia="標楷體" w:hAnsi="標楷體"/>
              </w:rPr>
              <w:br/>
            </w:r>
            <w:r w:rsidRPr="00ED5CCB">
              <w:rPr>
                <w:rFonts w:ascii="標楷體" w:eastAsia="標楷體" w:hAnsi="標楷體" w:hint="eastAsia"/>
              </w:rPr>
              <w:t>(校長)</w:t>
            </w:r>
          </w:p>
        </w:tc>
        <w:tc>
          <w:tcPr>
            <w:tcW w:w="964" w:type="dxa"/>
            <w:vAlign w:val="center"/>
          </w:tcPr>
          <w:p w14:paraId="75DAC93D" w14:textId="521D2E0B" w:rsidR="00F228FC" w:rsidRPr="00ED5CCB" w:rsidRDefault="00F228FC" w:rsidP="00F00BAE">
            <w:pPr>
              <w:widowControl/>
              <w:spacing w:before="48" w:after="48"/>
              <w:jc w:val="center"/>
              <w:rPr>
                <w:rFonts w:ascii="標楷體" w:eastAsia="標楷體" w:hAnsi="標楷體"/>
              </w:rPr>
            </w:pPr>
          </w:p>
        </w:tc>
        <w:tc>
          <w:tcPr>
            <w:tcW w:w="3544" w:type="dxa"/>
            <w:vAlign w:val="center"/>
          </w:tcPr>
          <w:p w14:paraId="65672337" w14:textId="5674738B" w:rsidR="00C06891" w:rsidRPr="00ED5CCB" w:rsidRDefault="00C06891" w:rsidP="00F00BAE">
            <w:pPr>
              <w:widowControl/>
              <w:spacing w:before="48" w:after="48"/>
              <w:jc w:val="center"/>
              <w:rPr>
                <w:rFonts w:ascii="標楷體" w:eastAsia="標楷體" w:hAnsi="標楷體"/>
              </w:rPr>
            </w:pPr>
            <w:r w:rsidRPr="00ED5CCB">
              <w:rPr>
                <w:rFonts w:ascii="標楷體" w:eastAsia="標楷體" w:hAnsi="標楷體" w:hint="eastAsia"/>
              </w:rPr>
              <w:t>統籌資</w:t>
            </w:r>
            <w:r w:rsidR="00D27CD6" w:rsidRPr="00ED5CCB">
              <w:rPr>
                <w:rFonts w:ascii="標楷體" w:eastAsia="標楷體" w:hAnsi="標楷體" w:hint="eastAsia"/>
              </w:rPr>
              <w:t>通</w:t>
            </w:r>
            <w:r w:rsidRPr="00ED5CCB">
              <w:rPr>
                <w:rFonts w:ascii="標楷體" w:eastAsia="標楷體" w:hAnsi="標楷體" w:hint="eastAsia"/>
              </w:rPr>
              <w:t>安</w:t>
            </w:r>
            <w:r w:rsidR="00D27CD6" w:rsidRPr="00ED5CCB">
              <w:rPr>
                <w:rFonts w:ascii="標楷體" w:eastAsia="標楷體" w:hAnsi="標楷體" w:hint="eastAsia"/>
              </w:rPr>
              <w:t>全</w:t>
            </w:r>
            <w:r w:rsidRPr="00ED5CCB">
              <w:rPr>
                <w:rFonts w:ascii="標楷體" w:eastAsia="標楷體" w:hAnsi="標楷體" w:hint="eastAsia"/>
              </w:rPr>
              <w:t>推動事宜</w:t>
            </w:r>
            <w:r w:rsidR="003369A1" w:rsidRPr="00ED5CCB">
              <w:rPr>
                <w:rFonts w:ascii="標楷體" w:eastAsia="標楷體" w:hAnsi="標楷體" w:hint="eastAsia"/>
              </w:rPr>
              <w:t>、資通安全管理審查會議召集人</w:t>
            </w:r>
          </w:p>
        </w:tc>
        <w:tc>
          <w:tcPr>
            <w:tcW w:w="992" w:type="dxa"/>
            <w:vAlign w:val="center"/>
          </w:tcPr>
          <w:p w14:paraId="40BEF123" w14:textId="40DABC0C" w:rsidR="00F228FC" w:rsidRPr="00ED5CCB" w:rsidRDefault="00F228FC" w:rsidP="00F00BAE">
            <w:pPr>
              <w:widowControl/>
              <w:spacing w:before="48" w:after="48"/>
              <w:jc w:val="center"/>
              <w:rPr>
                <w:rFonts w:ascii="標楷體" w:eastAsia="標楷體" w:hAnsi="標楷體"/>
              </w:rPr>
            </w:pPr>
          </w:p>
        </w:tc>
        <w:tc>
          <w:tcPr>
            <w:tcW w:w="2126" w:type="dxa"/>
            <w:vAlign w:val="center"/>
          </w:tcPr>
          <w:p w14:paraId="7835A4BA" w14:textId="4AB0C7E3" w:rsidR="00F228FC" w:rsidRPr="00ED5CCB" w:rsidRDefault="00F228FC" w:rsidP="00F00BAE">
            <w:pPr>
              <w:widowControl/>
              <w:spacing w:before="48" w:after="48"/>
              <w:jc w:val="center"/>
              <w:rPr>
                <w:rFonts w:ascii="標楷體" w:eastAsia="標楷體" w:hAnsi="標楷體"/>
              </w:rPr>
            </w:pPr>
          </w:p>
        </w:tc>
      </w:tr>
      <w:tr w:rsidR="00F228FC" w:rsidRPr="00ED5CCB" w14:paraId="582768CE" w14:textId="77777777" w:rsidTr="00DC285B">
        <w:tc>
          <w:tcPr>
            <w:tcW w:w="1696" w:type="dxa"/>
            <w:vAlign w:val="center"/>
          </w:tcPr>
          <w:p w14:paraId="6118D2A4" w14:textId="6696DBF1" w:rsidR="00F228FC"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資訊組長</w:t>
            </w:r>
          </w:p>
        </w:tc>
        <w:tc>
          <w:tcPr>
            <w:tcW w:w="964" w:type="dxa"/>
            <w:vAlign w:val="center"/>
          </w:tcPr>
          <w:p w14:paraId="1055D504" w14:textId="77777777" w:rsidR="00F228FC" w:rsidRPr="00ED5CCB" w:rsidRDefault="00F228FC" w:rsidP="00DC285B">
            <w:pPr>
              <w:widowControl/>
              <w:spacing w:before="48" w:after="48"/>
              <w:jc w:val="center"/>
              <w:rPr>
                <w:rFonts w:ascii="標楷體" w:eastAsia="標楷體" w:hAnsi="標楷體"/>
              </w:rPr>
            </w:pPr>
          </w:p>
        </w:tc>
        <w:tc>
          <w:tcPr>
            <w:tcW w:w="3544" w:type="dxa"/>
            <w:vAlign w:val="center"/>
          </w:tcPr>
          <w:p w14:paraId="47D9C276" w14:textId="59A6B820" w:rsidR="00F228FC"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資通安全維護計畫研議、</w:t>
            </w:r>
            <w:r w:rsidR="002D33A3" w:rsidRPr="00ED5CCB">
              <w:rPr>
                <w:rFonts w:ascii="標楷體" w:eastAsia="標楷體" w:hAnsi="標楷體" w:hint="eastAsia"/>
              </w:rPr>
              <w:t>資安教育訓練推動、</w:t>
            </w:r>
            <w:r w:rsidR="00C06891" w:rsidRPr="00ED5CCB">
              <w:rPr>
                <w:rFonts w:ascii="標楷體" w:eastAsia="標楷體" w:hAnsi="標楷體"/>
              </w:rPr>
              <w:t>資通安全事件通報</w:t>
            </w:r>
            <w:r w:rsidR="00C06891" w:rsidRPr="00ED5CCB">
              <w:rPr>
                <w:rFonts w:ascii="標楷體" w:eastAsia="標楷體" w:hAnsi="標楷體" w:hint="eastAsia"/>
              </w:rPr>
              <w:t>與應變處理</w:t>
            </w:r>
          </w:p>
        </w:tc>
        <w:tc>
          <w:tcPr>
            <w:tcW w:w="992" w:type="dxa"/>
            <w:vAlign w:val="center"/>
          </w:tcPr>
          <w:p w14:paraId="0805F1B4" w14:textId="77777777" w:rsidR="00F228FC" w:rsidRPr="00ED5CCB" w:rsidRDefault="00F228FC" w:rsidP="00DC285B">
            <w:pPr>
              <w:widowControl/>
              <w:spacing w:before="48" w:after="48"/>
              <w:jc w:val="center"/>
              <w:rPr>
                <w:rFonts w:ascii="標楷體" w:eastAsia="標楷體" w:hAnsi="標楷體"/>
              </w:rPr>
            </w:pPr>
          </w:p>
        </w:tc>
        <w:tc>
          <w:tcPr>
            <w:tcW w:w="2126" w:type="dxa"/>
            <w:vAlign w:val="center"/>
          </w:tcPr>
          <w:p w14:paraId="671628C8" w14:textId="77777777" w:rsidR="00F228FC" w:rsidRPr="00ED5CCB" w:rsidRDefault="00F228FC" w:rsidP="00DC285B">
            <w:pPr>
              <w:widowControl/>
              <w:spacing w:before="48" w:after="48"/>
              <w:jc w:val="center"/>
              <w:rPr>
                <w:rFonts w:ascii="標楷體" w:eastAsia="標楷體" w:hAnsi="標楷體"/>
              </w:rPr>
            </w:pPr>
          </w:p>
        </w:tc>
      </w:tr>
      <w:tr w:rsidR="00F228FC" w:rsidRPr="00ED5CCB" w14:paraId="4DA86C26" w14:textId="77777777" w:rsidTr="00DC285B">
        <w:tc>
          <w:tcPr>
            <w:tcW w:w="1696" w:type="dxa"/>
            <w:vAlign w:val="center"/>
          </w:tcPr>
          <w:p w14:paraId="7AEC931B" w14:textId="73917F71" w:rsidR="00F228FC"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教務主任</w:t>
            </w:r>
          </w:p>
        </w:tc>
        <w:tc>
          <w:tcPr>
            <w:tcW w:w="964" w:type="dxa"/>
            <w:vAlign w:val="center"/>
          </w:tcPr>
          <w:p w14:paraId="60D45EB4" w14:textId="77777777" w:rsidR="00F228FC" w:rsidRPr="00ED5CCB" w:rsidRDefault="00F228FC" w:rsidP="00DC285B">
            <w:pPr>
              <w:widowControl/>
              <w:spacing w:before="48" w:after="48"/>
              <w:jc w:val="center"/>
              <w:rPr>
                <w:rFonts w:ascii="標楷體" w:eastAsia="標楷體" w:hAnsi="標楷體"/>
              </w:rPr>
            </w:pPr>
          </w:p>
        </w:tc>
        <w:tc>
          <w:tcPr>
            <w:tcW w:w="3544" w:type="dxa"/>
            <w:vAlign w:val="center"/>
          </w:tcPr>
          <w:p w14:paraId="4E420ECF" w14:textId="1A927F57" w:rsidR="00F228FC" w:rsidRPr="00ED5CCB" w:rsidRDefault="002D33A3" w:rsidP="00DC285B">
            <w:pPr>
              <w:widowControl/>
              <w:spacing w:before="48" w:after="48"/>
              <w:jc w:val="center"/>
              <w:rPr>
                <w:rFonts w:ascii="標楷體" w:eastAsia="標楷體" w:hAnsi="標楷體"/>
              </w:rPr>
            </w:pPr>
            <w:r w:rsidRPr="00ED5CCB">
              <w:rPr>
                <w:rFonts w:ascii="標楷體" w:eastAsia="標楷體" w:hAnsi="標楷體" w:hint="eastAsia"/>
              </w:rPr>
              <w:t>教務相關之資安維護事宜</w:t>
            </w:r>
          </w:p>
        </w:tc>
        <w:tc>
          <w:tcPr>
            <w:tcW w:w="992" w:type="dxa"/>
            <w:vAlign w:val="center"/>
          </w:tcPr>
          <w:p w14:paraId="573EF8DC" w14:textId="77777777" w:rsidR="00F228FC" w:rsidRPr="00ED5CCB" w:rsidRDefault="00F228FC" w:rsidP="00DC285B">
            <w:pPr>
              <w:widowControl/>
              <w:spacing w:before="48" w:after="48"/>
              <w:jc w:val="center"/>
              <w:rPr>
                <w:rFonts w:ascii="標楷體" w:eastAsia="標楷體" w:hAnsi="標楷體"/>
              </w:rPr>
            </w:pPr>
          </w:p>
        </w:tc>
        <w:tc>
          <w:tcPr>
            <w:tcW w:w="2126" w:type="dxa"/>
            <w:vAlign w:val="center"/>
          </w:tcPr>
          <w:p w14:paraId="25DDEBB6" w14:textId="77777777" w:rsidR="00F228FC" w:rsidRPr="00ED5CCB" w:rsidRDefault="00F228FC" w:rsidP="00DC285B">
            <w:pPr>
              <w:widowControl/>
              <w:spacing w:before="48" w:after="48"/>
              <w:jc w:val="center"/>
              <w:rPr>
                <w:rFonts w:ascii="標楷體" w:eastAsia="標楷體" w:hAnsi="標楷體"/>
              </w:rPr>
            </w:pPr>
          </w:p>
        </w:tc>
      </w:tr>
      <w:tr w:rsidR="00F228FC" w:rsidRPr="00ED5CCB" w14:paraId="2C5F1767" w14:textId="77777777" w:rsidTr="00DC285B">
        <w:tc>
          <w:tcPr>
            <w:tcW w:w="1696" w:type="dxa"/>
            <w:vAlign w:val="center"/>
          </w:tcPr>
          <w:p w14:paraId="5149CF23" w14:textId="0CE25512" w:rsidR="00F228FC"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學務主任</w:t>
            </w:r>
          </w:p>
        </w:tc>
        <w:tc>
          <w:tcPr>
            <w:tcW w:w="964" w:type="dxa"/>
            <w:vAlign w:val="center"/>
          </w:tcPr>
          <w:p w14:paraId="179C49AF" w14:textId="77777777" w:rsidR="00F228FC" w:rsidRPr="00ED5CCB" w:rsidRDefault="00F228FC" w:rsidP="00DC285B">
            <w:pPr>
              <w:widowControl/>
              <w:spacing w:before="48" w:after="48"/>
              <w:jc w:val="center"/>
              <w:rPr>
                <w:rFonts w:ascii="標楷體" w:eastAsia="標楷體" w:hAnsi="標楷體"/>
              </w:rPr>
            </w:pPr>
          </w:p>
        </w:tc>
        <w:tc>
          <w:tcPr>
            <w:tcW w:w="3544" w:type="dxa"/>
            <w:vAlign w:val="center"/>
          </w:tcPr>
          <w:p w14:paraId="61C37B7D" w14:textId="5BAE6A1E" w:rsidR="00F228FC"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學務相關之資安維護事宜</w:t>
            </w:r>
          </w:p>
        </w:tc>
        <w:tc>
          <w:tcPr>
            <w:tcW w:w="992" w:type="dxa"/>
            <w:vAlign w:val="center"/>
          </w:tcPr>
          <w:p w14:paraId="23655E1A" w14:textId="77777777" w:rsidR="00F228FC" w:rsidRPr="00ED5CCB" w:rsidRDefault="00F228FC" w:rsidP="00DC285B">
            <w:pPr>
              <w:widowControl/>
              <w:spacing w:before="48" w:after="48"/>
              <w:jc w:val="center"/>
              <w:rPr>
                <w:rFonts w:ascii="標楷體" w:eastAsia="標楷體" w:hAnsi="標楷體"/>
              </w:rPr>
            </w:pPr>
          </w:p>
        </w:tc>
        <w:tc>
          <w:tcPr>
            <w:tcW w:w="2126" w:type="dxa"/>
            <w:vAlign w:val="center"/>
          </w:tcPr>
          <w:p w14:paraId="02D7D04F" w14:textId="77777777" w:rsidR="00F228FC" w:rsidRPr="00ED5CCB" w:rsidRDefault="00F228FC" w:rsidP="00DC285B">
            <w:pPr>
              <w:widowControl/>
              <w:spacing w:before="48" w:after="48"/>
              <w:jc w:val="center"/>
              <w:rPr>
                <w:rFonts w:ascii="標楷體" w:eastAsia="標楷體" w:hAnsi="標楷體"/>
              </w:rPr>
            </w:pPr>
          </w:p>
        </w:tc>
      </w:tr>
      <w:tr w:rsidR="00F228FC" w:rsidRPr="00ED5CCB" w14:paraId="64A4A734" w14:textId="77777777" w:rsidTr="00DC285B">
        <w:tc>
          <w:tcPr>
            <w:tcW w:w="1696" w:type="dxa"/>
            <w:vAlign w:val="center"/>
          </w:tcPr>
          <w:p w14:paraId="5711A6CE" w14:textId="2F421996" w:rsidR="00F228FC"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總務主任</w:t>
            </w:r>
          </w:p>
        </w:tc>
        <w:tc>
          <w:tcPr>
            <w:tcW w:w="964" w:type="dxa"/>
            <w:vAlign w:val="center"/>
          </w:tcPr>
          <w:p w14:paraId="5B391C41" w14:textId="77777777" w:rsidR="00F228FC" w:rsidRPr="00ED5CCB" w:rsidRDefault="00F228FC" w:rsidP="00DC285B">
            <w:pPr>
              <w:widowControl/>
              <w:spacing w:before="48" w:after="48"/>
              <w:jc w:val="center"/>
              <w:rPr>
                <w:rFonts w:ascii="標楷體" w:eastAsia="標楷體" w:hAnsi="標楷體"/>
              </w:rPr>
            </w:pPr>
          </w:p>
        </w:tc>
        <w:tc>
          <w:tcPr>
            <w:tcW w:w="3544" w:type="dxa"/>
            <w:vAlign w:val="center"/>
          </w:tcPr>
          <w:p w14:paraId="38FDC746" w14:textId="01FB9A16" w:rsidR="00F228FC"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總務相關之資安維護事宜</w:t>
            </w:r>
          </w:p>
        </w:tc>
        <w:tc>
          <w:tcPr>
            <w:tcW w:w="992" w:type="dxa"/>
            <w:vAlign w:val="center"/>
          </w:tcPr>
          <w:p w14:paraId="7AD2A437" w14:textId="77777777" w:rsidR="00F228FC" w:rsidRPr="00ED5CCB" w:rsidRDefault="00F228FC" w:rsidP="00DC285B">
            <w:pPr>
              <w:widowControl/>
              <w:spacing w:before="48" w:after="48"/>
              <w:jc w:val="center"/>
              <w:rPr>
                <w:rFonts w:ascii="標楷體" w:eastAsia="標楷體" w:hAnsi="標楷體"/>
              </w:rPr>
            </w:pPr>
          </w:p>
        </w:tc>
        <w:tc>
          <w:tcPr>
            <w:tcW w:w="2126" w:type="dxa"/>
            <w:vAlign w:val="center"/>
          </w:tcPr>
          <w:p w14:paraId="7DF2BF5F" w14:textId="77777777" w:rsidR="00F228FC" w:rsidRPr="00ED5CCB" w:rsidRDefault="00F228FC" w:rsidP="00DC285B">
            <w:pPr>
              <w:widowControl/>
              <w:spacing w:before="48" w:after="48"/>
              <w:jc w:val="center"/>
              <w:rPr>
                <w:rFonts w:ascii="標楷體" w:eastAsia="標楷體" w:hAnsi="標楷體"/>
              </w:rPr>
            </w:pPr>
          </w:p>
        </w:tc>
      </w:tr>
      <w:tr w:rsidR="00C06891" w:rsidRPr="00ED5CCB" w14:paraId="0AC042BB" w14:textId="77777777" w:rsidTr="00DC285B">
        <w:tc>
          <w:tcPr>
            <w:tcW w:w="1696" w:type="dxa"/>
            <w:vAlign w:val="center"/>
          </w:tcPr>
          <w:p w14:paraId="1FF00216" w14:textId="5F9523A1" w:rsidR="00C06891"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輔導主任</w:t>
            </w:r>
          </w:p>
        </w:tc>
        <w:tc>
          <w:tcPr>
            <w:tcW w:w="964" w:type="dxa"/>
            <w:vAlign w:val="center"/>
          </w:tcPr>
          <w:p w14:paraId="558CBA4B" w14:textId="77777777" w:rsidR="00C06891" w:rsidRPr="00ED5CCB" w:rsidRDefault="00C06891" w:rsidP="00DC285B">
            <w:pPr>
              <w:widowControl/>
              <w:spacing w:before="48" w:after="48"/>
              <w:jc w:val="center"/>
              <w:rPr>
                <w:rFonts w:ascii="標楷體" w:eastAsia="標楷體" w:hAnsi="標楷體"/>
              </w:rPr>
            </w:pPr>
          </w:p>
        </w:tc>
        <w:tc>
          <w:tcPr>
            <w:tcW w:w="3544" w:type="dxa"/>
            <w:vAlign w:val="center"/>
          </w:tcPr>
          <w:p w14:paraId="12D3A0D9" w14:textId="6F2D8C0E" w:rsidR="00C06891"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輔導相關之資安維護事宜</w:t>
            </w:r>
          </w:p>
        </w:tc>
        <w:tc>
          <w:tcPr>
            <w:tcW w:w="992" w:type="dxa"/>
            <w:vAlign w:val="center"/>
          </w:tcPr>
          <w:p w14:paraId="5BCE50E3" w14:textId="77777777" w:rsidR="00C06891" w:rsidRPr="00ED5CCB" w:rsidRDefault="00C06891" w:rsidP="00DC285B">
            <w:pPr>
              <w:widowControl/>
              <w:spacing w:before="48" w:after="48"/>
              <w:jc w:val="center"/>
              <w:rPr>
                <w:rFonts w:ascii="標楷體" w:eastAsia="標楷體" w:hAnsi="標楷體"/>
              </w:rPr>
            </w:pPr>
          </w:p>
        </w:tc>
        <w:tc>
          <w:tcPr>
            <w:tcW w:w="2126" w:type="dxa"/>
            <w:vAlign w:val="center"/>
          </w:tcPr>
          <w:p w14:paraId="15020D2D" w14:textId="77777777" w:rsidR="00C06891" w:rsidRPr="00ED5CCB" w:rsidRDefault="00C06891" w:rsidP="00DC285B">
            <w:pPr>
              <w:widowControl/>
              <w:spacing w:before="48" w:after="48"/>
              <w:jc w:val="center"/>
              <w:rPr>
                <w:rFonts w:ascii="標楷體" w:eastAsia="標楷體" w:hAnsi="標楷體"/>
              </w:rPr>
            </w:pPr>
          </w:p>
        </w:tc>
      </w:tr>
      <w:tr w:rsidR="00C06891" w:rsidRPr="00ED5CCB" w14:paraId="2B38773D" w14:textId="77777777" w:rsidTr="00DC285B">
        <w:tc>
          <w:tcPr>
            <w:tcW w:w="1696" w:type="dxa"/>
            <w:vAlign w:val="center"/>
          </w:tcPr>
          <w:p w14:paraId="4B27E18A" w14:textId="1AEA046B" w:rsidR="00C06891"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圖書館主任</w:t>
            </w:r>
          </w:p>
        </w:tc>
        <w:tc>
          <w:tcPr>
            <w:tcW w:w="964" w:type="dxa"/>
            <w:vAlign w:val="center"/>
          </w:tcPr>
          <w:p w14:paraId="54043D1A" w14:textId="77777777" w:rsidR="00C06891" w:rsidRPr="00ED5CCB" w:rsidRDefault="00C06891" w:rsidP="00DC285B">
            <w:pPr>
              <w:widowControl/>
              <w:spacing w:before="48" w:after="48"/>
              <w:jc w:val="center"/>
              <w:rPr>
                <w:rFonts w:ascii="標楷體" w:eastAsia="標楷體" w:hAnsi="標楷體"/>
              </w:rPr>
            </w:pPr>
          </w:p>
        </w:tc>
        <w:tc>
          <w:tcPr>
            <w:tcW w:w="3544" w:type="dxa"/>
            <w:vAlign w:val="center"/>
          </w:tcPr>
          <w:p w14:paraId="41A903B5" w14:textId="2E397546" w:rsidR="00C06891"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圖書館相關之資安維護事宜</w:t>
            </w:r>
          </w:p>
        </w:tc>
        <w:tc>
          <w:tcPr>
            <w:tcW w:w="992" w:type="dxa"/>
            <w:vAlign w:val="center"/>
          </w:tcPr>
          <w:p w14:paraId="0C001ADD" w14:textId="77777777" w:rsidR="00C06891" w:rsidRPr="00ED5CCB" w:rsidRDefault="00C06891" w:rsidP="00DC285B">
            <w:pPr>
              <w:widowControl/>
              <w:spacing w:before="48" w:after="48"/>
              <w:jc w:val="center"/>
              <w:rPr>
                <w:rFonts w:ascii="標楷體" w:eastAsia="標楷體" w:hAnsi="標楷體"/>
              </w:rPr>
            </w:pPr>
          </w:p>
        </w:tc>
        <w:tc>
          <w:tcPr>
            <w:tcW w:w="2126" w:type="dxa"/>
            <w:vAlign w:val="center"/>
          </w:tcPr>
          <w:p w14:paraId="7B13372B" w14:textId="77777777" w:rsidR="00C06891" w:rsidRPr="00ED5CCB" w:rsidRDefault="00C06891" w:rsidP="00DC285B">
            <w:pPr>
              <w:widowControl/>
              <w:spacing w:before="48" w:after="48"/>
              <w:jc w:val="center"/>
              <w:rPr>
                <w:rFonts w:ascii="標楷體" w:eastAsia="標楷體" w:hAnsi="標楷體"/>
              </w:rPr>
            </w:pPr>
          </w:p>
        </w:tc>
      </w:tr>
      <w:tr w:rsidR="00C06891" w:rsidRPr="00ED5CCB" w14:paraId="16CDCE38" w14:textId="77777777" w:rsidTr="00DC285B">
        <w:tc>
          <w:tcPr>
            <w:tcW w:w="1696" w:type="dxa"/>
            <w:vAlign w:val="center"/>
          </w:tcPr>
          <w:p w14:paraId="6261051D" w14:textId="676A6A2F" w:rsidR="00C06891"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人事主任</w:t>
            </w:r>
          </w:p>
        </w:tc>
        <w:tc>
          <w:tcPr>
            <w:tcW w:w="964" w:type="dxa"/>
            <w:vAlign w:val="center"/>
          </w:tcPr>
          <w:p w14:paraId="3F0E23E5" w14:textId="77777777" w:rsidR="00C06891" w:rsidRPr="00ED5CCB" w:rsidRDefault="00C06891" w:rsidP="00DC285B">
            <w:pPr>
              <w:widowControl/>
              <w:spacing w:before="48" w:after="48"/>
              <w:jc w:val="center"/>
              <w:rPr>
                <w:rFonts w:ascii="標楷體" w:eastAsia="標楷體" w:hAnsi="標楷體"/>
              </w:rPr>
            </w:pPr>
          </w:p>
        </w:tc>
        <w:tc>
          <w:tcPr>
            <w:tcW w:w="3544" w:type="dxa"/>
            <w:vAlign w:val="center"/>
          </w:tcPr>
          <w:p w14:paraId="1C83D36C" w14:textId="1FA93648" w:rsidR="00C06891"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人事相關之資安維護事宜</w:t>
            </w:r>
          </w:p>
        </w:tc>
        <w:tc>
          <w:tcPr>
            <w:tcW w:w="992" w:type="dxa"/>
            <w:vAlign w:val="center"/>
          </w:tcPr>
          <w:p w14:paraId="085297CD" w14:textId="77777777" w:rsidR="00C06891" w:rsidRPr="00ED5CCB" w:rsidRDefault="00C06891" w:rsidP="00DC285B">
            <w:pPr>
              <w:widowControl/>
              <w:spacing w:before="48" w:after="48"/>
              <w:jc w:val="center"/>
              <w:rPr>
                <w:rFonts w:ascii="標楷體" w:eastAsia="標楷體" w:hAnsi="標楷體"/>
              </w:rPr>
            </w:pPr>
          </w:p>
        </w:tc>
        <w:tc>
          <w:tcPr>
            <w:tcW w:w="2126" w:type="dxa"/>
            <w:vAlign w:val="center"/>
          </w:tcPr>
          <w:p w14:paraId="63964479" w14:textId="77777777" w:rsidR="00C06891" w:rsidRPr="00ED5CCB" w:rsidRDefault="00C06891" w:rsidP="00DC285B">
            <w:pPr>
              <w:widowControl/>
              <w:spacing w:before="48" w:after="48"/>
              <w:jc w:val="center"/>
              <w:rPr>
                <w:rFonts w:ascii="標楷體" w:eastAsia="標楷體" w:hAnsi="標楷體"/>
              </w:rPr>
            </w:pPr>
          </w:p>
        </w:tc>
      </w:tr>
      <w:tr w:rsidR="00C06891" w:rsidRPr="00ED5CCB" w14:paraId="55320656" w14:textId="77777777" w:rsidTr="00DC285B">
        <w:tc>
          <w:tcPr>
            <w:tcW w:w="1696" w:type="dxa"/>
            <w:vAlign w:val="center"/>
          </w:tcPr>
          <w:p w14:paraId="41470E0B" w14:textId="37A44ACD" w:rsidR="00C06891"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會計主任</w:t>
            </w:r>
          </w:p>
        </w:tc>
        <w:tc>
          <w:tcPr>
            <w:tcW w:w="964" w:type="dxa"/>
            <w:vAlign w:val="center"/>
          </w:tcPr>
          <w:p w14:paraId="5DF2A1F9" w14:textId="77777777" w:rsidR="00C06891" w:rsidRPr="00ED5CCB" w:rsidRDefault="00C06891" w:rsidP="00DC285B">
            <w:pPr>
              <w:widowControl/>
              <w:spacing w:before="48" w:after="48"/>
              <w:jc w:val="center"/>
              <w:rPr>
                <w:rFonts w:ascii="標楷體" w:eastAsia="標楷體" w:hAnsi="標楷體"/>
              </w:rPr>
            </w:pPr>
          </w:p>
        </w:tc>
        <w:tc>
          <w:tcPr>
            <w:tcW w:w="3544" w:type="dxa"/>
            <w:vAlign w:val="center"/>
          </w:tcPr>
          <w:p w14:paraId="403CAF77" w14:textId="08576DC0" w:rsidR="00C06891"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會計相關之資安維護事宜</w:t>
            </w:r>
          </w:p>
        </w:tc>
        <w:tc>
          <w:tcPr>
            <w:tcW w:w="992" w:type="dxa"/>
            <w:vAlign w:val="center"/>
          </w:tcPr>
          <w:p w14:paraId="7324322F" w14:textId="77777777" w:rsidR="00C06891" w:rsidRPr="00ED5CCB" w:rsidRDefault="00C06891" w:rsidP="00DC285B">
            <w:pPr>
              <w:widowControl/>
              <w:spacing w:before="48" w:after="48"/>
              <w:jc w:val="center"/>
              <w:rPr>
                <w:rFonts w:ascii="標楷體" w:eastAsia="標楷體" w:hAnsi="標楷體"/>
              </w:rPr>
            </w:pPr>
          </w:p>
        </w:tc>
        <w:tc>
          <w:tcPr>
            <w:tcW w:w="2126" w:type="dxa"/>
            <w:vAlign w:val="center"/>
          </w:tcPr>
          <w:p w14:paraId="4EA619A1" w14:textId="77777777" w:rsidR="00C06891" w:rsidRPr="00ED5CCB" w:rsidRDefault="00C06891" w:rsidP="00DC285B">
            <w:pPr>
              <w:widowControl/>
              <w:spacing w:before="48" w:after="48"/>
              <w:jc w:val="center"/>
              <w:rPr>
                <w:rFonts w:ascii="標楷體" w:eastAsia="標楷體" w:hAnsi="標楷體"/>
              </w:rPr>
            </w:pPr>
          </w:p>
        </w:tc>
      </w:tr>
      <w:tr w:rsidR="00C06891" w:rsidRPr="00ED5CCB" w14:paraId="7BCB3E5F" w14:textId="77777777" w:rsidTr="00DC285B">
        <w:tc>
          <w:tcPr>
            <w:tcW w:w="1696" w:type="dxa"/>
            <w:vAlign w:val="center"/>
          </w:tcPr>
          <w:p w14:paraId="099EFBC3" w14:textId="1F12310A" w:rsidR="00C06891" w:rsidRPr="00ED5CCB" w:rsidRDefault="00C06891" w:rsidP="00DC285B">
            <w:pPr>
              <w:widowControl/>
              <w:spacing w:before="48" w:after="48"/>
              <w:jc w:val="center"/>
              <w:rPr>
                <w:rFonts w:ascii="標楷體" w:eastAsia="標楷體" w:hAnsi="標楷體"/>
              </w:rPr>
            </w:pPr>
            <w:r w:rsidRPr="00ED5CCB">
              <w:rPr>
                <w:rFonts w:ascii="標楷體" w:eastAsia="標楷體" w:hAnsi="標楷體" w:hint="eastAsia"/>
              </w:rPr>
              <w:t>幼兒園園長</w:t>
            </w:r>
          </w:p>
        </w:tc>
        <w:tc>
          <w:tcPr>
            <w:tcW w:w="964" w:type="dxa"/>
            <w:vAlign w:val="center"/>
          </w:tcPr>
          <w:p w14:paraId="332D0D9B" w14:textId="77777777" w:rsidR="00C06891" w:rsidRPr="00ED5CCB" w:rsidRDefault="00C06891" w:rsidP="00DC285B">
            <w:pPr>
              <w:widowControl/>
              <w:spacing w:before="48" w:after="48"/>
              <w:jc w:val="center"/>
              <w:rPr>
                <w:rFonts w:ascii="標楷體" w:eastAsia="標楷體" w:hAnsi="標楷體"/>
              </w:rPr>
            </w:pPr>
          </w:p>
        </w:tc>
        <w:tc>
          <w:tcPr>
            <w:tcW w:w="3544" w:type="dxa"/>
            <w:vAlign w:val="center"/>
          </w:tcPr>
          <w:p w14:paraId="626FBBC3" w14:textId="796B3B83" w:rsidR="00C06891" w:rsidRPr="00ED5CCB" w:rsidRDefault="003369A1" w:rsidP="00DC285B">
            <w:pPr>
              <w:widowControl/>
              <w:spacing w:before="48" w:after="48"/>
              <w:jc w:val="center"/>
              <w:rPr>
                <w:rFonts w:ascii="標楷體" w:eastAsia="標楷體" w:hAnsi="標楷體"/>
              </w:rPr>
            </w:pPr>
            <w:r w:rsidRPr="00ED5CCB">
              <w:rPr>
                <w:rFonts w:ascii="標楷體" w:eastAsia="標楷體" w:hAnsi="標楷體" w:hint="eastAsia"/>
              </w:rPr>
              <w:t>幼兒園相關之資安維護事宜</w:t>
            </w:r>
          </w:p>
        </w:tc>
        <w:commentRangeEnd w:id="94"/>
        <w:tc>
          <w:tcPr>
            <w:tcW w:w="992" w:type="dxa"/>
            <w:vAlign w:val="center"/>
          </w:tcPr>
          <w:p w14:paraId="73831A7A" w14:textId="77777777" w:rsidR="00C06891" w:rsidRPr="00ED5CCB" w:rsidRDefault="004826FB" w:rsidP="00DC285B">
            <w:pPr>
              <w:widowControl/>
              <w:spacing w:before="48" w:after="48"/>
              <w:jc w:val="center"/>
              <w:rPr>
                <w:rFonts w:ascii="標楷體" w:eastAsia="標楷體" w:hAnsi="標楷體"/>
              </w:rPr>
            </w:pPr>
            <w:r w:rsidRPr="00ED5CCB">
              <w:rPr>
                <w:rStyle w:val="af2"/>
                <w:rFonts w:ascii="標楷體" w:eastAsia="標楷體" w:hAnsi="標楷體"/>
                <w:sz w:val="24"/>
                <w:szCs w:val="22"/>
              </w:rPr>
              <w:commentReference w:id="94"/>
            </w:r>
          </w:p>
        </w:tc>
        <w:tc>
          <w:tcPr>
            <w:tcW w:w="2126" w:type="dxa"/>
            <w:vAlign w:val="center"/>
          </w:tcPr>
          <w:p w14:paraId="079BB714" w14:textId="77777777" w:rsidR="00C06891" w:rsidRPr="00ED5CCB" w:rsidRDefault="00C06891" w:rsidP="00DC285B">
            <w:pPr>
              <w:widowControl/>
              <w:spacing w:before="48" w:after="48"/>
              <w:jc w:val="center"/>
              <w:rPr>
                <w:rFonts w:ascii="標楷體" w:eastAsia="標楷體" w:hAnsi="標楷體"/>
              </w:rPr>
            </w:pPr>
          </w:p>
        </w:tc>
      </w:tr>
    </w:tbl>
    <w:p w14:paraId="350D4B7F" w14:textId="7AF1215C" w:rsidR="00F228FC" w:rsidRPr="002C1865" w:rsidRDefault="00F228FC" w:rsidP="00F228FC">
      <w:pPr>
        <w:spacing w:before="48" w:after="48"/>
        <w:rPr>
          <w:rFonts w:ascii="標楷體" w:eastAsia="標楷體" w:hAnsi="標楷體"/>
        </w:rPr>
      </w:pPr>
      <w:r w:rsidRPr="00ED5CCB">
        <w:rPr>
          <w:rFonts w:ascii="標楷體" w:eastAsia="標楷體" w:hAnsi="標楷體" w:hint="eastAsia"/>
        </w:rPr>
        <w:t xml:space="preserve">承辦人:               </w:t>
      </w:r>
      <w:r w:rsidRPr="00ED5CCB">
        <w:rPr>
          <w:rFonts w:ascii="標楷體" w:eastAsia="標楷體" w:hAnsi="標楷體"/>
        </w:rPr>
        <w:t xml:space="preserve"> </w:t>
      </w:r>
      <w:r w:rsidRPr="00ED5CCB">
        <w:rPr>
          <w:rFonts w:ascii="標楷體" w:eastAsia="標楷體" w:hAnsi="標楷體" w:hint="eastAsia"/>
        </w:rPr>
        <w:t>單位主管</w:t>
      </w:r>
      <w:r w:rsidRPr="00ED5CCB">
        <w:rPr>
          <w:rFonts w:ascii="標楷體" w:eastAsia="標楷體" w:hAnsi="標楷體"/>
        </w:rPr>
        <w:t>：</w:t>
      </w:r>
      <w:r w:rsidRPr="00ED5CCB">
        <w:rPr>
          <w:rFonts w:ascii="標楷體" w:eastAsia="標楷體" w:hAnsi="標楷體" w:hint="eastAsia"/>
        </w:rPr>
        <w:t xml:space="preserve">              </w:t>
      </w:r>
      <w:r w:rsidR="003369A1" w:rsidRPr="00ED5CCB">
        <w:rPr>
          <w:rFonts w:ascii="標楷體" w:eastAsia="標楷體" w:hAnsi="標楷體" w:hint="eastAsia"/>
        </w:rPr>
        <w:t>資安</w:t>
      </w:r>
      <w:r w:rsidRPr="00ED5CCB">
        <w:rPr>
          <w:rFonts w:ascii="標楷體" w:eastAsia="標楷體" w:hAnsi="標楷體" w:hint="eastAsia"/>
        </w:rPr>
        <w:t>長:</w:t>
      </w:r>
    </w:p>
    <w:p w14:paraId="3B13A352" w14:textId="77777777" w:rsidR="00F228FC" w:rsidRPr="00F228FC" w:rsidRDefault="00F228FC" w:rsidP="00F228FC"/>
    <w:sectPr w:rsidR="00F228FC" w:rsidRPr="00F228FC" w:rsidSect="007E1A5C">
      <w:pgSz w:w="11906" w:h="16838"/>
      <w:pgMar w:top="1134" w:right="1418" w:bottom="1134" w:left="1134" w:header="851" w:footer="992" w:gutter="0"/>
      <w:cols w:space="425"/>
      <w:docGrid w:type="linesAndChar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管理員" w:date="2025-07-31T15:04:00Z" w:initials="管理員">
    <w:p w14:paraId="147E46E8" w14:textId="68C1D1E4" w:rsidR="00493633" w:rsidRDefault="00493633">
      <w:pPr>
        <w:pStyle w:val="af3"/>
      </w:pPr>
      <w:r>
        <w:rPr>
          <w:rStyle w:val="af2"/>
        </w:rPr>
        <w:annotationRef/>
      </w:r>
      <w:r>
        <w:rPr>
          <w:rFonts w:hint="eastAsia"/>
        </w:rPr>
        <w:t>可自行更換為學校</w:t>
      </w:r>
      <w:r>
        <w:rPr>
          <w:rFonts w:hint="eastAsia"/>
        </w:rPr>
        <w:t>logo</w:t>
      </w:r>
    </w:p>
  </w:comment>
  <w:comment w:id="1" w:author="管理員" w:date="2025-07-31T10:42:00Z" w:initials="管理員">
    <w:p w14:paraId="532C850B" w14:textId="77777777" w:rsidR="00F56A4B" w:rsidRDefault="00910560" w:rsidP="00F56A4B">
      <w:pPr>
        <w:pStyle w:val="af3"/>
      </w:pPr>
      <w:r>
        <w:rPr>
          <w:rStyle w:val="af2"/>
        </w:rPr>
        <w:annotationRef/>
      </w:r>
      <w:r w:rsidR="00F56A4B">
        <w:rPr>
          <w:rStyle w:val="af2"/>
          <w:rFonts w:hint="eastAsia"/>
        </w:rPr>
        <w:t>請修正校名</w:t>
      </w:r>
    </w:p>
  </w:comment>
  <w:comment w:id="3" w:author="管理員" w:date="2025-07-31T10:42:00Z" w:initials="管理員">
    <w:p w14:paraId="0BCA8122" w14:textId="764F44D3" w:rsidR="004826FB" w:rsidRDefault="004826FB">
      <w:pPr>
        <w:pStyle w:val="af3"/>
      </w:pPr>
      <w:r>
        <w:rPr>
          <w:rStyle w:val="af2"/>
        </w:rPr>
        <w:annotationRef/>
      </w:r>
      <w:r>
        <w:rPr>
          <w:rFonts w:hint="eastAsia"/>
        </w:rPr>
        <w:t>請修正校名</w:t>
      </w:r>
    </w:p>
  </w:comment>
  <w:comment w:id="92" w:author="管理員" w:date="2025-07-31T10:45:00Z" w:initials="管理員">
    <w:p w14:paraId="14BBD2E1" w14:textId="7D80B684" w:rsidR="004826FB" w:rsidRDefault="004826FB">
      <w:pPr>
        <w:pStyle w:val="af3"/>
      </w:pPr>
      <w:r>
        <w:rPr>
          <w:rStyle w:val="af2"/>
        </w:rPr>
        <w:annotationRef/>
      </w:r>
      <w:r>
        <w:rPr>
          <w:rFonts w:hint="eastAsia"/>
        </w:rPr>
        <w:t>請修正校名</w:t>
      </w:r>
    </w:p>
  </w:comment>
  <w:comment w:id="93" w:author="管理員" w:date="2025-07-31T10:46:00Z" w:initials="管理員">
    <w:p w14:paraId="4DE6DCCA" w14:textId="59A40E8C" w:rsidR="004826FB" w:rsidRDefault="004826FB">
      <w:pPr>
        <w:pStyle w:val="af3"/>
      </w:pPr>
      <w:r>
        <w:rPr>
          <w:rStyle w:val="af2"/>
        </w:rPr>
        <w:annotationRef/>
      </w:r>
      <w:r>
        <w:rPr>
          <w:rFonts w:hint="eastAsia"/>
        </w:rPr>
        <w:t>請更新</w:t>
      </w:r>
      <w:r w:rsidR="0063579B">
        <w:rPr>
          <w:rFonts w:hint="eastAsia"/>
        </w:rPr>
        <w:t>製</w:t>
      </w:r>
      <w:r>
        <w:rPr>
          <w:rFonts w:hint="eastAsia"/>
        </w:rPr>
        <w:t>表日期</w:t>
      </w:r>
    </w:p>
  </w:comment>
  <w:comment w:id="94" w:author="管理員" w:date="2025-07-31T10:46:00Z" w:initials="管理員">
    <w:p w14:paraId="2B789CA2" w14:textId="6FC6BB4C" w:rsidR="004826FB" w:rsidRDefault="004826FB">
      <w:pPr>
        <w:pStyle w:val="af3"/>
      </w:pPr>
      <w:r>
        <w:rPr>
          <w:rStyle w:val="af2"/>
        </w:rPr>
        <w:annotationRef/>
      </w:r>
      <w:r>
        <w:rPr>
          <w:rFonts w:hint="eastAsia"/>
        </w:rPr>
        <w:t>請完成新學年分工表</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7E46E8" w15:done="0"/>
  <w15:commentEx w15:paraId="532C850B" w15:done="0"/>
  <w15:commentEx w15:paraId="0BCA8122" w15:done="0"/>
  <w15:commentEx w15:paraId="14BBD2E1" w15:done="0"/>
  <w15:commentEx w15:paraId="4DE6DCCA" w15:done="0"/>
  <w15:commentEx w15:paraId="2B789C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360487" w16cex:dateUtc="2025-07-31T07:04:00Z"/>
  <w16cex:commentExtensible w16cex:durableId="2C35C714" w16cex:dateUtc="2025-07-31T02:42:00Z"/>
  <w16cex:commentExtensible w16cex:durableId="2C35C704" w16cex:dateUtc="2025-07-31T02:42:00Z"/>
  <w16cex:commentExtensible w16cex:durableId="2C35C7D7" w16cex:dateUtc="2025-07-31T02:45:00Z"/>
  <w16cex:commentExtensible w16cex:durableId="2C35C7F9" w16cex:dateUtc="2025-07-31T02:46:00Z"/>
  <w16cex:commentExtensible w16cex:durableId="2C35C81E" w16cex:dateUtc="2025-07-31T0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7E46E8" w16cid:durableId="2C360487"/>
  <w16cid:commentId w16cid:paraId="532C850B" w16cid:durableId="2C35C714"/>
  <w16cid:commentId w16cid:paraId="0BCA8122" w16cid:durableId="2C35C704"/>
  <w16cid:commentId w16cid:paraId="14BBD2E1" w16cid:durableId="2C35C7D7"/>
  <w16cid:commentId w16cid:paraId="4DE6DCCA" w16cid:durableId="2C35C7F9"/>
  <w16cid:commentId w16cid:paraId="2B789CA2" w16cid:durableId="2C35C8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9583" w14:textId="77777777" w:rsidR="00D97F4B" w:rsidRDefault="00D97F4B" w:rsidP="00532FDD">
      <w:r>
        <w:separator/>
      </w:r>
    </w:p>
  </w:endnote>
  <w:endnote w:type="continuationSeparator" w:id="0">
    <w:p w14:paraId="30A20C42" w14:textId="77777777" w:rsidR="00D97F4B" w:rsidRDefault="00D97F4B" w:rsidP="0053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Liberation Serif">
    <w:charset w:val="00"/>
    <w:family w:val="roman"/>
    <w:pitch w:val="variable"/>
    <w:sig w:usb0="E0000AFF" w:usb1="500078FF" w:usb2="00000021" w:usb3="00000000" w:csb0="000001BF" w:csb1="00000000"/>
  </w:font>
  <w:font w:name="Arial Unicode MS">
    <w:panose1 w:val="020B0604020202020204"/>
    <w:charset w:val="88"/>
    <w:family w:val="swiss"/>
    <w:pitch w:val="variable"/>
    <w:sig w:usb0="F7FFAFFF" w:usb1="E9DFFFFF" w:usb2="0000003F" w:usb3="00000000" w:csb0="003F01FF" w:csb1="00000000"/>
  </w:font>
  <w:font w:name="微軟正黑體">
    <w:altName w:val="Microsoft Jheng 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8850790"/>
      <w:docPartObj>
        <w:docPartGallery w:val="Page Numbers (Bottom of Page)"/>
        <w:docPartUnique/>
      </w:docPartObj>
    </w:sdtPr>
    <w:sdtContent>
      <w:p w14:paraId="79EB4720" w14:textId="786171FD" w:rsidR="00F56A4B" w:rsidRDefault="00F56A4B" w:rsidP="00F56A4B">
        <w:pPr>
          <w:pStyle w:val="a7"/>
          <w:tabs>
            <w:tab w:val="clear" w:pos="4153"/>
          </w:tabs>
          <w:jc w:val="center"/>
        </w:pPr>
        <w:r>
          <w:fldChar w:fldCharType="begin"/>
        </w:r>
        <w:r>
          <w:instrText>PAGE   \* MERGEFORMAT</w:instrText>
        </w:r>
        <w:r>
          <w:fldChar w:fldCharType="separate"/>
        </w:r>
        <w:r>
          <w:rPr>
            <w:lang w:val="zh-TW"/>
          </w:rPr>
          <w:t>2</w:t>
        </w:r>
        <w:r>
          <w:fldChar w:fldCharType="end"/>
        </w:r>
      </w:p>
    </w:sdtContent>
  </w:sdt>
  <w:p w14:paraId="2D69B78B" w14:textId="77777777" w:rsidR="00F56A4B" w:rsidRDefault="00F56A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827123"/>
      <w:docPartObj>
        <w:docPartGallery w:val="Page Numbers (Bottom of Page)"/>
        <w:docPartUnique/>
      </w:docPartObj>
    </w:sdtPr>
    <w:sdtContent>
      <w:p w14:paraId="43FDC64E" w14:textId="77777777" w:rsidR="00F56A4B" w:rsidRDefault="00F56A4B">
        <w:pPr>
          <w:pStyle w:val="a7"/>
          <w:jc w:val="center"/>
        </w:pPr>
        <w:r>
          <w:fldChar w:fldCharType="begin"/>
        </w:r>
        <w:r>
          <w:instrText xml:space="preserve"> PAGE   \* MERGEFORMAT </w:instrText>
        </w:r>
        <w:r>
          <w:fldChar w:fldCharType="separate"/>
        </w:r>
        <w:r w:rsidRPr="00443926">
          <w:rPr>
            <w:noProof/>
            <w:lang w:val="zh-TW"/>
          </w:rPr>
          <w:t>18</w:t>
        </w:r>
        <w:r>
          <w:rPr>
            <w:noProof/>
            <w:lang w:val="zh-TW"/>
          </w:rPr>
          <w:fldChar w:fldCharType="end"/>
        </w:r>
      </w:p>
    </w:sdtContent>
  </w:sdt>
  <w:p w14:paraId="79AD6C2F" w14:textId="77777777" w:rsidR="00F56A4B" w:rsidRDefault="00F56A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21D1" w14:textId="77777777" w:rsidR="00D97F4B" w:rsidRDefault="00D97F4B" w:rsidP="00532FDD">
      <w:r>
        <w:separator/>
      </w:r>
    </w:p>
  </w:footnote>
  <w:footnote w:type="continuationSeparator" w:id="0">
    <w:p w14:paraId="14D96D20" w14:textId="77777777" w:rsidR="00D97F4B" w:rsidRDefault="00D97F4B" w:rsidP="00532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14E" w14:textId="33481CCA" w:rsidR="00C95433" w:rsidRPr="00B50A78" w:rsidRDefault="00537ECC" w:rsidP="00F1285A">
    <w:pPr>
      <w:pStyle w:val="a5"/>
      <w:rPr>
        <w:rFonts w:ascii="Times New Roman" w:eastAsia="標楷體" w:hAnsi="Times New Roman" w:cs="Times New Roman"/>
      </w:rPr>
    </w:pPr>
    <w:r>
      <w:rPr>
        <w:rFonts w:ascii="標楷體" w:eastAsia="標楷體" w:hAnsi="標楷體" w:hint="eastAsia"/>
      </w:rPr>
      <w:t>文件版本：</w:t>
    </w:r>
    <w:r w:rsidRPr="00B50A78">
      <w:rPr>
        <w:rFonts w:ascii="Times New Roman" w:eastAsia="標楷體" w:hAnsi="Times New Roman" w:cs="Times New Roman"/>
      </w:rPr>
      <w:t>NTPC</w:t>
    </w:r>
    <w:r w:rsidR="00CF775B" w:rsidRPr="00B50A78">
      <w:rPr>
        <w:rFonts w:ascii="Times New Roman" w:eastAsia="標楷體" w:hAnsi="Times New Roman" w:cs="Times New Roman"/>
      </w:rPr>
      <w:t>11</w:t>
    </w:r>
    <w:r w:rsidR="00910560" w:rsidRPr="00B50A78">
      <w:rPr>
        <w:rFonts w:ascii="Times New Roman" w:eastAsia="標楷體" w:hAnsi="Times New Roman" w:cs="Times New Roman"/>
      </w:rPr>
      <w:t>5</w:t>
    </w:r>
    <w:r w:rsidRPr="00B50A78">
      <w:rPr>
        <w:rFonts w:ascii="Times New Roman" w:eastAsia="標楷體" w:hAnsi="Times New Roman" w:cs="Times New Roman"/>
      </w:rPr>
      <w:t>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C28"/>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5B57DE"/>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A26641"/>
    <w:multiLevelType w:val="hybridMultilevel"/>
    <w:tmpl w:val="DE32A114"/>
    <w:lvl w:ilvl="0" w:tplc="0E2CF764">
      <w:start w:val="1"/>
      <w:numFmt w:val="decimal"/>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8744D2"/>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276292C"/>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3D2128"/>
    <w:multiLevelType w:val="hybridMultilevel"/>
    <w:tmpl w:val="5E4AAC90"/>
    <w:lvl w:ilvl="0" w:tplc="C0D2C682">
      <w:start w:val="1"/>
      <w:numFmt w:val="bullet"/>
      <w:lvlText w:val=""/>
      <w:lvlJc w:val="left"/>
      <w:pPr>
        <w:ind w:left="480" w:hanging="480"/>
      </w:pPr>
      <w:rPr>
        <w:rFonts w:ascii="Wingdings" w:hAnsi="Wingdings" w:hint="default"/>
        <w:color w:val="FF000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6FC260A"/>
    <w:multiLevelType w:val="multilevel"/>
    <w:tmpl w:val="E3909C5C"/>
    <w:styleLink w:val="1"/>
    <w:lvl w:ilvl="0">
      <w:start w:val="1"/>
      <w:numFmt w:val="ideographLegalTraditional"/>
      <w:pStyle w:val="10"/>
      <w:suff w:val="nothing"/>
      <w:lvlText w:val="%1、"/>
      <w:lvlJc w:val="left"/>
      <w:pPr>
        <w:ind w:left="720" w:hanging="720"/>
      </w:pPr>
      <w:rPr>
        <w:rFonts w:hint="default"/>
        <w:lang w:val="en-US"/>
      </w:rPr>
    </w:lvl>
    <w:lvl w:ilvl="1">
      <w:start w:val="1"/>
      <w:numFmt w:val="taiwaneseCountingThousand"/>
      <w:pStyle w:val="2"/>
      <w:lvlText w:val="%2、"/>
      <w:lvlJc w:val="left"/>
      <w:pPr>
        <w:ind w:left="1200" w:hanging="720"/>
      </w:pPr>
      <w:rPr>
        <w:rFonts w:hint="default"/>
      </w:rPr>
    </w:lvl>
    <w:lvl w:ilvl="2">
      <w:start w:val="1"/>
      <w:numFmt w:val="taiwaneseCountingThousand"/>
      <w:pStyle w:val="3"/>
      <w:lvlText w:val="(%3)"/>
      <w:lvlJc w:val="left"/>
      <w:pPr>
        <w:ind w:left="1680" w:hanging="72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 w15:restartNumberingAfterBreak="0">
    <w:nsid w:val="07E51AB6"/>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BCC4DB4"/>
    <w:multiLevelType w:val="hybridMultilevel"/>
    <w:tmpl w:val="DE32A114"/>
    <w:lvl w:ilvl="0" w:tplc="0E2CF764">
      <w:start w:val="1"/>
      <w:numFmt w:val="decimal"/>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D923E81"/>
    <w:multiLevelType w:val="hybridMultilevel"/>
    <w:tmpl w:val="EEF613E0"/>
    <w:lvl w:ilvl="0" w:tplc="B6FA2620">
      <w:start w:val="1"/>
      <w:numFmt w:val="decimal"/>
      <w:lvlText w:val="(%1)"/>
      <w:lvlJc w:val="left"/>
      <w:pPr>
        <w:ind w:left="960" w:hanging="480"/>
      </w:pPr>
      <w:rPr>
        <w:rFonts w:hint="eastAsia"/>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0DDA12B9"/>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7C1CFF"/>
    <w:multiLevelType w:val="hybridMultilevel"/>
    <w:tmpl w:val="33D4C72E"/>
    <w:lvl w:ilvl="0" w:tplc="AFFE3140">
      <w:start w:val="1"/>
      <w:numFmt w:val="decimal"/>
      <w:lvlText w:val="%1."/>
      <w:lvlJc w:val="left"/>
      <w:pPr>
        <w:ind w:left="480" w:hanging="480"/>
      </w:pPr>
      <w:rPr>
        <w:rFonts w:ascii="Times New Roman" w:eastAsia="標楷體" w:hAnsi="Times New Roman" w:cs="Times New Roman" w:hint="default"/>
        <w:color w:val="000000" w:themeColor="text1"/>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0B404FE"/>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10DC6BE2"/>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19B13ED"/>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C44AAF"/>
    <w:multiLevelType w:val="hybridMultilevel"/>
    <w:tmpl w:val="49BC0E5E"/>
    <w:lvl w:ilvl="0" w:tplc="FFFFFFFF">
      <w:start w:val="1"/>
      <w:numFmt w:val="decimal"/>
      <w:lvlText w:val="%1."/>
      <w:lvlJc w:val="left"/>
      <w:pPr>
        <w:ind w:left="480" w:hanging="480"/>
      </w:pPr>
      <w:rPr>
        <w:rFonts w:ascii="Times New Roman" w:eastAsia="標楷體" w:hAnsi="Times New Roman" w:cs="Times New Roman" w:hint="default"/>
        <w:color w:val="auto"/>
        <w:sz w:val="28"/>
        <w:szCs w:val="28"/>
      </w:rPr>
    </w:lvl>
    <w:lvl w:ilvl="1" w:tplc="8E0A92BE">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12626D4F"/>
    <w:multiLevelType w:val="multilevel"/>
    <w:tmpl w:val="337A3C0C"/>
    <w:lvl w:ilvl="0">
      <w:start w:val="1"/>
      <w:numFmt w:val="ideographLegalTraditional"/>
      <w:suff w:val="nothing"/>
      <w:lvlText w:val="%1、"/>
      <w:lvlJc w:val="left"/>
      <w:pPr>
        <w:ind w:left="720" w:hanging="720"/>
      </w:pPr>
      <w:rPr>
        <w:rFonts w:hint="default"/>
        <w:lang w:val="en-US"/>
      </w:rPr>
    </w:lvl>
    <w:lvl w:ilvl="1">
      <w:start w:val="1"/>
      <w:numFmt w:val="taiwaneseCountingThousand"/>
      <w:lvlText w:val="%2、"/>
      <w:lvlJc w:val="left"/>
      <w:pPr>
        <w:ind w:left="1200" w:hanging="720"/>
      </w:pPr>
      <w:rPr>
        <w:rFonts w:hint="default"/>
      </w:rPr>
    </w:lvl>
    <w:lvl w:ilvl="2">
      <w:start w:val="1"/>
      <w:numFmt w:val="taiwaneseCountingThousand"/>
      <w:lvlText w:val="(%3)"/>
      <w:lvlJc w:val="left"/>
      <w:pPr>
        <w:ind w:left="1680" w:hanging="720"/>
      </w:pPr>
      <w:rPr>
        <w:rFonts w:hint="eastAsia"/>
      </w:rPr>
    </w:lvl>
    <w:lvl w:ilvl="3">
      <w:start w:val="1"/>
      <w:numFmt w:val="decimal"/>
      <w:lvlText w:val="%4."/>
      <w:lvlJc w:val="left"/>
      <w:pPr>
        <w:ind w:left="1920" w:hanging="480"/>
      </w:pPr>
      <w:rPr>
        <w:rFonts w:hint="eastAsia"/>
      </w:rPr>
    </w:lvl>
    <w:lvl w:ilvl="4">
      <w:start w:val="1"/>
      <w:numFmt w:val="decim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7" w15:restartNumberingAfterBreak="0">
    <w:nsid w:val="12D05663"/>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84462F"/>
    <w:multiLevelType w:val="hybridMultilevel"/>
    <w:tmpl w:val="D556BE3C"/>
    <w:lvl w:ilvl="0" w:tplc="739830EC">
      <w:start w:val="1"/>
      <w:numFmt w:val="decimal"/>
      <w:lvlText w:val="(%1)"/>
      <w:lvlJc w:val="left"/>
      <w:pPr>
        <w:ind w:left="960" w:hanging="480"/>
      </w:pPr>
      <w:rPr>
        <w:rFonts w:hint="eastAsia"/>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148A2985"/>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76B1771"/>
    <w:multiLevelType w:val="multilevel"/>
    <w:tmpl w:val="0156B104"/>
    <w:styleLink w:val="WWNum21"/>
    <w:lvl w:ilvl="0">
      <w:start w:val="1"/>
      <w:numFmt w:val="japaneseCounting"/>
      <w:pStyle w:val="yuc3ABC"/>
      <w:lvlText w:val="（%1）"/>
      <w:lvlJc w:val="left"/>
      <w:pPr>
        <w:ind w:left="992" w:hanging="992"/>
      </w:pPr>
    </w:lvl>
    <w:lvl w:ilvl="1">
      <w:start w:val="1"/>
      <w:numFmt w:val="decimal"/>
      <w:lvlText w:val="."/>
      <w:lvlJc w:val="left"/>
      <w:pPr>
        <w:ind w:left="1134" w:hanging="567"/>
      </w:pPr>
    </w:lvl>
    <w:lvl w:ilvl="2">
      <w:start w:val="1"/>
      <w:numFmt w:val="upperLetter"/>
      <w:lvlText w:val="."/>
      <w:lvlJc w:val="left"/>
      <w:pPr>
        <w:ind w:left="1559" w:hanging="425"/>
      </w:pPr>
    </w:lvl>
    <w:lvl w:ilvl="3">
      <w:start w:val="1"/>
      <w:numFmt w:val="decimal"/>
      <w:lvlText w:val="%1.%2.%3.%4"/>
      <w:lvlJc w:val="left"/>
      <w:pPr>
        <w:ind w:left="2693" w:hanging="992"/>
      </w:pPr>
    </w:lvl>
    <w:lvl w:ilvl="4">
      <w:start w:val="1"/>
      <w:numFmt w:val="decimal"/>
      <w:lvlText w:val="%1.%2.%3.%4.%5"/>
      <w:lvlJc w:val="left"/>
      <w:pPr>
        <w:ind w:left="3260" w:hanging="992"/>
      </w:pPr>
    </w:lvl>
    <w:lvl w:ilvl="5">
      <w:start w:val="1"/>
      <w:numFmt w:val="decimal"/>
      <w:lvlText w:val="%1.%2.%3.%4.%5.%6"/>
      <w:lvlJc w:val="left"/>
      <w:pPr>
        <w:ind w:left="3827" w:hanging="992"/>
      </w:pPr>
    </w:lvl>
    <w:lvl w:ilvl="6">
      <w:start w:val="1"/>
      <w:numFmt w:val="decimal"/>
      <w:lvlText w:val="%1.%2.%3.%4.%5.%6.%7"/>
      <w:lvlJc w:val="left"/>
      <w:pPr>
        <w:ind w:left="4394" w:hanging="992"/>
      </w:pPr>
    </w:lvl>
    <w:lvl w:ilvl="7">
      <w:start w:val="1"/>
      <w:numFmt w:val="decimal"/>
      <w:lvlText w:val="%1.%2.%3.%4.%5.%6.%7.%8"/>
      <w:lvlJc w:val="left"/>
      <w:pPr>
        <w:ind w:left="4961" w:hanging="992"/>
      </w:pPr>
    </w:lvl>
    <w:lvl w:ilvl="8">
      <w:start w:val="1"/>
      <w:numFmt w:val="decimal"/>
      <w:lvlText w:val="%1.%2.%3.%4.%5.%6.%7.%8.%9"/>
      <w:lvlJc w:val="left"/>
      <w:pPr>
        <w:ind w:left="5528" w:hanging="992"/>
      </w:pPr>
    </w:lvl>
  </w:abstractNum>
  <w:abstractNum w:abstractNumId="21" w15:restartNumberingAfterBreak="0">
    <w:nsid w:val="179F6322"/>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A6F5D07"/>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1B293084"/>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1CB051FC"/>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14331AA"/>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16F4D7B"/>
    <w:multiLevelType w:val="hybridMultilevel"/>
    <w:tmpl w:val="6B90CDB4"/>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7" w15:restartNumberingAfterBreak="0">
    <w:nsid w:val="237D3203"/>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249E687D"/>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7134CFA"/>
    <w:multiLevelType w:val="hybridMultilevel"/>
    <w:tmpl w:val="DE32A114"/>
    <w:lvl w:ilvl="0" w:tplc="0E2CF764">
      <w:start w:val="1"/>
      <w:numFmt w:val="decimal"/>
      <w:lvlText w:val="%1."/>
      <w:lvlJc w:val="left"/>
      <w:pPr>
        <w:ind w:left="240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0" w15:restartNumberingAfterBreak="0">
    <w:nsid w:val="28BA259E"/>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28F322F4"/>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28F86EBA"/>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A70356A"/>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CCD7A4F"/>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D351032"/>
    <w:multiLevelType w:val="hybridMultilevel"/>
    <w:tmpl w:val="02F49B08"/>
    <w:lvl w:ilvl="0" w:tplc="15B40716">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F906F7F"/>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303C33D7"/>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30572915"/>
    <w:multiLevelType w:val="hybridMultilevel"/>
    <w:tmpl w:val="B0F6669C"/>
    <w:lvl w:ilvl="0" w:tplc="CDFA93A6">
      <w:start w:val="1"/>
      <w:numFmt w:val="decimal"/>
      <w:lvlText w:val="%1."/>
      <w:lvlJc w:val="left"/>
      <w:pPr>
        <w:ind w:left="480" w:hanging="480"/>
      </w:pPr>
      <w:rPr>
        <w:rFonts w:ascii="Times New Roman" w:eastAsia="標楷體" w:hAnsi="Times New Roman" w:cs="Times New Roman" w:hint="default"/>
        <w:color w:val="000000" w:themeColor="text1"/>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1BD5372"/>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7CF347E"/>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3A9A728A"/>
    <w:multiLevelType w:val="hybridMultilevel"/>
    <w:tmpl w:val="79CCF05C"/>
    <w:lvl w:ilvl="0" w:tplc="8A7E8E44">
      <w:start w:val="1"/>
      <w:numFmt w:val="decimal"/>
      <w:lvlText w:val="%1."/>
      <w:lvlJc w:val="left"/>
      <w:pPr>
        <w:ind w:left="480" w:hanging="480"/>
      </w:pPr>
      <w:rPr>
        <w:rFonts w:ascii="Times New Roman" w:eastAsia="標楷體" w:hAnsi="Times New Roman" w:cs="Times New Roman" w:hint="default"/>
        <w:strike w:val="0"/>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CB11AC4"/>
    <w:multiLevelType w:val="hybridMultilevel"/>
    <w:tmpl w:val="DE32A114"/>
    <w:lvl w:ilvl="0" w:tplc="0E2CF764">
      <w:start w:val="1"/>
      <w:numFmt w:val="decimal"/>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D1507DD"/>
    <w:multiLevelType w:val="hybridMultilevel"/>
    <w:tmpl w:val="2F30CE02"/>
    <w:lvl w:ilvl="0" w:tplc="C688F780">
      <w:start w:val="1"/>
      <w:numFmt w:val="decimal"/>
      <w:lvlText w:val="%1."/>
      <w:lvlJc w:val="left"/>
      <w:pPr>
        <w:ind w:left="480" w:hanging="480"/>
      </w:pPr>
      <w:rPr>
        <w:rFonts w:ascii="Times New Roman" w:eastAsia="標楷體" w:hAnsi="Times New Roman" w:cs="Times New Roman" w:hint="default"/>
        <w:color w:val="000000" w:themeColor="text1"/>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E5C7F30"/>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F26542B"/>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15:restartNumberingAfterBreak="0">
    <w:nsid w:val="40787A74"/>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21B56A6"/>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42FA40EC"/>
    <w:multiLevelType w:val="hybridMultilevel"/>
    <w:tmpl w:val="E45E8CA6"/>
    <w:lvl w:ilvl="0" w:tplc="E1C27F84">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9" w15:restartNumberingAfterBreak="0">
    <w:nsid w:val="4CCD1273"/>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D690ABF"/>
    <w:multiLevelType w:val="hybridMultilevel"/>
    <w:tmpl w:val="795E98F6"/>
    <w:lvl w:ilvl="0" w:tplc="8FA2A608">
      <w:start w:val="1"/>
      <w:numFmt w:val="decimal"/>
      <w:lvlText w:val="%1."/>
      <w:lvlJc w:val="left"/>
      <w:pPr>
        <w:ind w:left="622"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3E07F70"/>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5C0E488E"/>
    <w:multiLevelType w:val="multilevel"/>
    <w:tmpl w:val="F2820598"/>
    <w:lvl w:ilvl="0">
      <w:start w:val="1"/>
      <w:numFmt w:val="decimal"/>
      <w:lvlText w:val="(%1)"/>
      <w:lvlJc w:val="left"/>
      <w:pPr>
        <w:ind w:left="1040" w:hanging="480"/>
      </w:pPr>
      <w:rPr>
        <w:rFonts w:hint="eastAsia"/>
      </w:rPr>
    </w:lvl>
    <w:lvl w:ilvl="1" w:tentative="1">
      <w:start w:val="1"/>
      <w:numFmt w:val="ideographTraditional"/>
      <w:lvlText w:val="%2、"/>
      <w:lvlJc w:val="left"/>
      <w:pPr>
        <w:ind w:left="1520" w:hanging="480"/>
      </w:pPr>
    </w:lvl>
    <w:lvl w:ilvl="2" w:tentative="1">
      <w:start w:val="1"/>
      <w:numFmt w:val="lowerRoman"/>
      <w:lvlText w:val="%3."/>
      <w:lvlJc w:val="right"/>
      <w:pPr>
        <w:ind w:left="2000" w:hanging="480"/>
      </w:pPr>
    </w:lvl>
    <w:lvl w:ilvl="3" w:tentative="1">
      <w:start w:val="1"/>
      <w:numFmt w:val="decimal"/>
      <w:lvlText w:val="%4."/>
      <w:lvlJc w:val="left"/>
      <w:pPr>
        <w:ind w:left="2480" w:hanging="480"/>
      </w:pPr>
    </w:lvl>
    <w:lvl w:ilvl="4" w:tentative="1">
      <w:start w:val="1"/>
      <w:numFmt w:val="ideographTraditional"/>
      <w:lvlText w:val="%5、"/>
      <w:lvlJc w:val="left"/>
      <w:pPr>
        <w:ind w:left="2960" w:hanging="480"/>
      </w:pPr>
    </w:lvl>
    <w:lvl w:ilvl="5" w:tentative="1">
      <w:start w:val="1"/>
      <w:numFmt w:val="lowerRoman"/>
      <w:lvlText w:val="%6."/>
      <w:lvlJc w:val="right"/>
      <w:pPr>
        <w:ind w:left="3440" w:hanging="480"/>
      </w:pPr>
    </w:lvl>
    <w:lvl w:ilvl="6" w:tentative="1">
      <w:start w:val="1"/>
      <w:numFmt w:val="decimal"/>
      <w:lvlText w:val="%7."/>
      <w:lvlJc w:val="left"/>
      <w:pPr>
        <w:ind w:left="3920" w:hanging="480"/>
      </w:pPr>
    </w:lvl>
    <w:lvl w:ilvl="7" w:tentative="1">
      <w:start w:val="1"/>
      <w:numFmt w:val="ideographTraditional"/>
      <w:lvlText w:val="%8、"/>
      <w:lvlJc w:val="left"/>
      <w:pPr>
        <w:ind w:left="4400" w:hanging="480"/>
      </w:pPr>
    </w:lvl>
    <w:lvl w:ilvl="8" w:tentative="1">
      <w:start w:val="1"/>
      <w:numFmt w:val="lowerRoman"/>
      <w:lvlText w:val="%9."/>
      <w:lvlJc w:val="right"/>
      <w:pPr>
        <w:ind w:left="4880" w:hanging="480"/>
      </w:pPr>
    </w:lvl>
  </w:abstractNum>
  <w:abstractNum w:abstractNumId="53" w15:restartNumberingAfterBreak="0">
    <w:nsid w:val="60252FB5"/>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422492A"/>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5605FAE"/>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6" w15:restartNumberingAfterBreak="0">
    <w:nsid w:val="6610402B"/>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AC137EF"/>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6C584251"/>
    <w:multiLevelType w:val="hybridMultilevel"/>
    <w:tmpl w:val="C3BEF7C2"/>
    <w:lvl w:ilvl="0" w:tplc="8E0A92BE">
      <w:start w:val="1"/>
      <w:numFmt w:val="decimal"/>
      <w:lvlText w:val="(%1)"/>
      <w:lvlJc w:val="left"/>
      <w:pPr>
        <w:ind w:left="960" w:hanging="480"/>
      </w:pPr>
      <w:rPr>
        <w:rFonts w:hint="eastAsia"/>
      </w:rPr>
    </w:lvl>
    <w:lvl w:ilvl="1" w:tplc="81866EF4">
      <w:start w:val="1"/>
      <w:numFmt w:val="upperLetter"/>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15:restartNumberingAfterBreak="0">
    <w:nsid w:val="6CA555CD"/>
    <w:multiLevelType w:val="hybridMultilevel"/>
    <w:tmpl w:val="86F28BF2"/>
    <w:lvl w:ilvl="0" w:tplc="44F49D24">
      <w:start w:val="1"/>
      <w:numFmt w:val="decimal"/>
      <w:lvlText w:val="%1."/>
      <w:lvlJc w:val="left"/>
      <w:pPr>
        <w:ind w:left="720" w:hanging="480"/>
      </w:pPr>
      <w:rPr>
        <w:rFonts w:ascii="Times New Roman" w:eastAsia="標楷體" w:hAnsi="Times New Roman" w:cstheme="minorBidi"/>
        <w:sz w:val="28"/>
        <w:szCs w:val="28"/>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0" w15:restartNumberingAfterBreak="0">
    <w:nsid w:val="6E311D7D"/>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F2109A1"/>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2270CE6"/>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3" w15:restartNumberingAfterBreak="0">
    <w:nsid w:val="7477442E"/>
    <w:multiLevelType w:val="hybridMultilevel"/>
    <w:tmpl w:val="F2820598"/>
    <w:lvl w:ilvl="0" w:tplc="8E0A92BE">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4" w15:restartNumberingAfterBreak="0">
    <w:nsid w:val="77210B0A"/>
    <w:multiLevelType w:val="hybridMultilevel"/>
    <w:tmpl w:val="DE32A114"/>
    <w:lvl w:ilvl="0" w:tplc="0E2CF764">
      <w:start w:val="1"/>
      <w:numFmt w:val="decimal"/>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7E67355"/>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A9E50E5"/>
    <w:multiLevelType w:val="hybridMultilevel"/>
    <w:tmpl w:val="D39A7002"/>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8E0A92B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BCF07C6"/>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D7833E8"/>
    <w:multiLevelType w:val="hybridMultilevel"/>
    <w:tmpl w:val="DE32A114"/>
    <w:lvl w:ilvl="0" w:tplc="0E2CF764">
      <w:start w:val="1"/>
      <w:numFmt w:val="decimal"/>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E600A9C"/>
    <w:multiLevelType w:val="hybridMultilevel"/>
    <w:tmpl w:val="795E98F6"/>
    <w:lvl w:ilvl="0" w:tplc="8FA2A608">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7F3A36BF"/>
    <w:multiLevelType w:val="hybridMultilevel"/>
    <w:tmpl w:val="6F8490CE"/>
    <w:lvl w:ilvl="0" w:tplc="9F0040D2">
      <w:start w:val="1"/>
      <w:numFmt w:val="decimal"/>
      <w:lvlText w:val="%1."/>
      <w:lvlJc w:val="left"/>
      <w:pPr>
        <w:ind w:left="48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16577084">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2" w16cid:durableId="885797337">
    <w:abstractNumId w:val="29"/>
  </w:num>
  <w:num w:numId="3" w16cid:durableId="923995397">
    <w:abstractNumId w:val="64"/>
  </w:num>
  <w:num w:numId="4" w16cid:durableId="957180532">
    <w:abstractNumId w:val="42"/>
  </w:num>
  <w:num w:numId="5" w16cid:durableId="1459372786">
    <w:abstractNumId w:val="62"/>
  </w:num>
  <w:num w:numId="6" w16cid:durableId="809789367">
    <w:abstractNumId w:val="43"/>
  </w:num>
  <w:num w:numId="7" w16cid:durableId="1681278085">
    <w:abstractNumId w:val="8"/>
  </w:num>
  <w:num w:numId="8" w16cid:durableId="1335762782">
    <w:abstractNumId w:val="34"/>
  </w:num>
  <w:num w:numId="9" w16cid:durableId="729307240">
    <w:abstractNumId w:val="66"/>
  </w:num>
  <w:num w:numId="10" w16cid:durableId="694617109">
    <w:abstractNumId w:val="19"/>
  </w:num>
  <w:num w:numId="11" w16cid:durableId="1619141452">
    <w:abstractNumId w:val="49"/>
  </w:num>
  <w:num w:numId="12" w16cid:durableId="1834375436">
    <w:abstractNumId w:val="54"/>
  </w:num>
  <w:num w:numId="13" w16cid:durableId="243495171">
    <w:abstractNumId w:val="56"/>
  </w:num>
  <w:num w:numId="14" w16cid:durableId="1084183150">
    <w:abstractNumId w:val="10"/>
  </w:num>
  <w:num w:numId="15" w16cid:durableId="660738251">
    <w:abstractNumId w:val="57"/>
  </w:num>
  <w:num w:numId="16" w16cid:durableId="1965773425">
    <w:abstractNumId w:val="3"/>
  </w:num>
  <w:num w:numId="17" w16cid:durableId="353003464">
    <w:abstractNumId w:val="39"/>
  </w:num>
  <w:num w:numId="18" w16cid:durableId="701321750">
    <w:abstractNumId w:val="13"/>
  </w:num>
  <w:num w:numId="19" w16cid:durableId="1970697078">
    <w:abstractNumId w:val="58"/>
  </w:num>
  <w:num w:numId="20" w16cid:durableId="630746484">
    <w:abstractNumId w:val="6"/>
  </w:num>
  <w:num w:numId="21" w16cid:durableId="1448499303">
    <w:abstractNumId w:val="41"/>
  </w:num>
  <w:num w:numId="22" w16cid:durableId="1468859763">
    <w:abstractNumId w:val="23"/>
  </w:num>
  <w:num w:numId="23" w16cid:durableId="1229073219">
    <w:abstractNumId w:val="37"/>
  </w:num>
  <w:num w:numId="24" w16cid:durableId="906888731">
    <w:abstractNumId w:val="18"/>
  </w:num>
  <w:num w:numId="25" w16cid:durableId="1486581760">
    <w:abstractNumId w:val="68"/>
  </w:num>
  <w:num w:numId="26" w16cid:durableId="899055544">
    <w:abstractNumId w:val="61"/>
  </w:num>
  <w:num w:numId="27" w16cid:durableId="448473525">
    <w:abstractNumId w:val="67"/>
  </w:num>
  <w:num w:numId="28" w16cid:durableId="1740861129">
    <w:abstractNumId w:val="33"/>
  </w:num>
  <w:num w:numId="29" w16cid:durableId="1496799045">
    <w:abstractNumId w:val="21"/>
  </w:num>
  <w:num w:numId="30" w16cid:durableId="1731146720">
    <w:abstractNumId w:val="65"/>
  </w:num>
  <w:num w:numId="31" w16cid:durableId="944506721">
    <w:abstractNumId w:val="30"/>
  </w:num>
  <w:num w:numId="32" w16cid:durableId="2097047194">
    <w:abstractNumId w:val="53"/>
  </w:num>
  <w:num w:numId="33" w16cid:durableId="2100250347">
    <w:abstractNumId w:val="32"/>
  </w:num>
  <w:num w:numId="34" w16cid:durableId="1652976309">
    <w:abstractNumId w:val="63"/>
  </w:num>
  <w:num w:numId="35" w16cid:durableId="108093442">
    <w:abstractNumId w:val="46"/>
  </w:num>
  <w:num w:numId="36" w16cid:durableId="2032104345">
    <w:abstractNumId w:val="24"/>
  </w:num>
  <w:num w:numId="37" w16cid:durableId="2049910101">
    <w:abstractNumId w:val="0"/>
  </w:num>
  <w:num w:numId="38" w16cid:durableId="90779524">
    <w:abstractNumId w:val="50"/>
  </w:num>
  <w:num w:numId="39" w16cid:durableId="609361513">
    <w:abstractNumId w:val="40"/>
  </w:num>
  <w:num w:numId="40" w16cid:durableId="1546407214">
    <w:abstractNumId w:val="60"/>
  </w:num>
  <w:num w:numId="41" w16cid:durableId="2138526359">
    <w:abstractNumId w:val="12"/>
  </w:num>
  <w:num w:numId="42" w16cid:durableId="1125076749">
    <w:abstractNumId w:val="27"/>
  </w:num>
  <w:num w:numId="43" w16cid:durableId="1290278874">
    <w:abstractNumId w:val="44"/>
  </w:num>
  <w:num w:numId="44" w16cid:durableId="1607735497">
    <w:abstractNumId w:val="51"/>
  </w:num>
  <w:num w:numId="45" w16cid:durableId="100684304">
    <w:abstractNumId w:val="69"/>
  </w:num>
  <w:num w:numId="46" w16cid:durableId="1106271286">
    <w:abstractNumId w:val="5"/>
  </w:num>
  <w:num w:numId="47" w16cid:durableId="1126505537">
    <w:abstractNumId w:val="14"/>
  </w:num>
  <w:num w:numId="48" w16cid:durableId="421413206">
    <w:abstractNumId w:val="55"/>
  </w:num>
  <w:num w:numId="49" w16cid:durableId="1775393169">
    <w:abstractNumId w:val="22"/>
  </w:num>
  <w:num w:numId="50" w16cid:durableId="1601182742">
    <w:abstractNumId w:val="36"/>
  </w:num>
  <w:num w:numId="51" w16cid:durableId="1982147752">
    <w:abstractNumId w:val="11"/>
  </w:num>
  <w:num w:numId="52" w16cid:durableId="2060282750">
    <w:abstractNumId w:val="26"/>
  </w:num>
  <w:num w:numId="53" w16cid:durableId="48769139">
    <w:abstractNumId w:val="70"/>
  </w:num>
  <w:num w:numId="54" w16cid:durableId="2106224411">
    <w:abstractNumId w:val="38"/>
  </w:num>
  <w:num w:numId="55" w16cid:durableId="1717657795">
    <w:abstractNumId w:val="2"/>
  </w:num>
  <w:num w:numId="56" w16cid:durableId="2115593519">
    <w:abstractNumId w:val="6"/>
    <w:lvlOverride w:ilvl="0">
      <w:startOverride w:val="1"/>
      <w:lvl w:ilvl="0">
        <w:start w:val="1"/>
        <w:numFmt w:val="ideographLegalTraditional"/>
        <w:pStyle w:val="10"/>
        <w:suff w:val="nothing"/>
        <w:lvlText w:val="%1、"/>
        <w:lvlJc w:val="left"/>
        <w:pPr>
          <w:ind w:left="720" w:hanging="720"/>
        </w:pPr>
        <w:rPr>
          <w:rFonts w:hint="default"/>
          <w:lang w:val="en-US"/>
        </w:rPr>
      </w:lvl>
    </w:lvlOverride>
    <w:lvlOverride w:ilvl="1">
      <w:startOverride w:val="1"/>
      <w:lvl w:ilvl="1">
        <w:start w:val="1"/>
        <w:numFmt w:val="taiwaneseCountingThousand"/>
        <w:pStyle w:val="2"/>
        <w:lvlText w:val="%2、"/>
        <w:lvlJc w:val="left"/>
        <w:pPr>
          <w:ind w:left="1200" w:hanging="720"/>
        </w:pPr>
        <w:rPr>
          <w:rFonts w:hint="default"/>
        </w:rPr>
      </w:lvl>
    </w:lvlOverride>
    <w:lvlOverride w:ilvl="2">
      <w:startOverride w:val="1"/>
      <w:lvl w:ilvl="2">
        <w:start w:val="1"/>
        <w:numFmt w:val="taiwaneseCountingThousand"/>
        <w:pStyle w:val="3"/>
        <w:lvlText w:val="(%3)"/>
        <w:lvlJc w:val="left"/>
        <w:pPr>
          <w:ind w:left="1680" w:hanging="720"/>
        </w:pPr>
        <w:rPr>
          <w:rFonts w:hint="eastAsia"/>
        </w:rPr>
      </w:lvl>
    </w:lvlOverride>
    <w:lvlOverride w:ilvl="3">
      <w:startOverride w:val="1"/>
      <w:lvl w:ilvl="3">
        <w:start w:val="1"/>
        <w:numFmt w:val="decimal"/>
        <w:lvlText w:val="%4."/>
        <w:lvlJc w:val="left"/>
        <w:pPr>
          <w:ind w:left="1920" w:hanging="480"/>
        </w:pPr>
        <w:rPr>
          <w:rFonts w:hint="eastAsia"/>
        </w:rPr>
      </w:lvl>
    </w:lvlOverride>
    <w:lvlOverride w:ilvl="4">
      <w:startOverride w:val="1"/>
      <w:lvl w:ilvl="4">
        <w:start w:val="1"/>
        <w:numFmt w:val="ideographTraditional"/>
        <w:lvlText w:val="%5、"/>
        <w:lvlJc w:val="left"/>
        <w:pPr>
          <w:ind w:left="2400" w:hanging="480"/>
        </w:pPr>
        <w:rPr>
          <w:rFonts w:hint="eastAsia"/>
        </w:rPr>
      </w:lvl>
    </w:lvlOverride>
    <w:lvlOverride w:ilvl="5">
      <w:startOverride w:val="1"/>
      <w:lvl w:ilvl="5">
        <w:start w:val="1"/>
        <w:numFmt w:val="lowerRoman"/>
        <w:lvlText w:val="%6."/>
        <w:lvlJc w:val="right"/>
        <w:pPr>
          <w:ind w:left="2880" w:hanging="480"/>
        </w:pPr>
        <w:rPr>
          <w:rFonts w:hint="eastAsia"/>
        </w:rPr>
      </w:lvl>
    </w:lvlOverride>
    <w:lvlOverride w:ilvl="6">
      <w:startOverride w:val="1"/>
      <w:lvl w:ilvl="6">
        <w:start w:val="1"/>
        <w:numFmt w:val="decimal"/>
        <w:lvlText w:val="%7."/>
        <w:lvlJc w:val="left"/>
        <w:pPr>
          <w:ind w:left="3360" w:hanging="480"/>
        </w:pPr>
        <w:rPr>
          <w:rFonts w:hint="eastAsia"/>
        </w:rPr>
      </w:lvl>
    </w:lvlOverride>
    <w:lvlOverride w:ilvl="7">
      <w:startOverride w:val="1"/>
      <w:lvl w:ilvl="7">
        <w:start w:val="1"/>
        <w:numFmt w:val="ideographTraditional"/>
        <w:lvlText w:val="%8、"/>
        <w:lvlJc w:val="left"/>
        <w:pPr>
          <w:ind w:left="3840" w:hanging="480"/>
        </w:pPr>
        <w:rPr>
          <w:rFonts w:hint="eastAsia"/>
        </w:rPr>
      </w:lvl>
    </w:lvlOverride>
    <w:lvlOverride w:ilvl="8">
      <w:startOverride w:val="1"/>
      <w:lvl w:ilvl="8">
        <w:start w:val="1"/>
        <w:numFmt w:val="lowerRoman"/>
        <w:lvlText w:val="%9."/>
        <w:lvlJc w:val="right"/>
        <w:pPr>
          <w:ind w:left="4320" w:hanging="480"/>
        </w:pPr>
        <w:rPr>
          <w:rFonts w:hint="eastAsia"/>
        </w:rPr>
      </w:lvl>
    </w:lvlOverride>
  </w:num>
  <w:num w:numId="57" w16cid:durableId="227306716">
    <w:abstractNumId w:val="1"/>
  </w:num>
  <w:num w:numId="58" w16cid:durableId="779495369">
    <w:abstractNumId w:val="4"/>
  </w:num>
  <w:num w:numId="59" w16cid:durableId="2054848365">
    <w:abstractNumId w:val="25"/>
  </w:num>
  <w:num w:numId="60" w16cid:durableId="942149930">
    <w:abstractNumId w:val="9"/>
  </w:num>
  <w:num w:numId="61" w16cid:durableId="1528834096">
    <w:abstractNumId w:val="7"/>
  </w:num>
  <w:num w:numId="62" w16cid:durableId="2106808080">
    <w:abstractNumId w:val="31"/>
  </w:num>
  <w:num w:numId="63" w16cid:durableId="1831798128">
    <w:abstractNumId w:val="17"/>
  </w:num>
  <w:num w:numId="64" w16cid:durableId="346643561">
    <w:abstractNumId w:val="47"/>
  </w:num>
  <w:num w:numId="65" w16cid:durableId="1769735526">
    <w:abstractNumId w:val="35"/>
  </w:num>
  <w:num w:numId="66" w16cid:durableId="185600481">
    <w:abstractNumId w:val="45"/>
  </w:num>
  <w:num w:numId="67" w16cid:durableId="902567382">
    <w:abstractNumId w:val="28"/>
  </w:num>
  <w:num w:numId="68" w16cid:durableId="1000472736">
    <w:abstractNumId w:val="59"/>
  </w:num>
  <w:num w:numId="69" w16cid:durableId="1346053634">
    <w:abstractNumId w:val="52"/>
  </w:num>
  <w:num w:numId="70" w16cid:durableId="845050614">
    <w:abstractNumId w:val="48"/>
  </w:num>
  <w:num w:numId="71" w16cid:durableId="490608132">
    <w:abstractNumId w:val="15"/>
  </w:num>
  <w:num w:numId="72" w16cid:durableId="973482278">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3" w16cid:durableId="44685062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4" w16cid:durableId="164026269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5" w16cid:durableId="192560186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6" w16cid:durableId="166378008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7" w16cid:durableId="1871531546">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8" w16cid:durableId="121581516">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79" w16cid:durableId="1138837939">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0" w16cid:durableId="1914847165">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1" w16cid:durableId="447554578">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2" w16cid:durableId="1272472422">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3" w16cid:durableId="1023358665">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4" w16cid:durableId="27806986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5" w16cid:durableId="137862838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6" w16cid:durableId="190325170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7" w16cid:durableId="640774452">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8" w16cid:durableId="211347667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89" w16cid:durableId="107400793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0" w16cid:durableId="86895114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1" w16cid:durableId="1035739893">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2" w16cid:durableId="338392542">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3" w16cid:durableId="1133568">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4" w16cid:durableId="1966737778">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5" w16cid:durableId="94007034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6" w16cid:durableId="512694172">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7" w16cid:durableId="312606764">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98" w16cid:durableId="800002452">
    <w:abstractNumId w:val="16"/>
  </w:num>
  <w:num w:numId="99" w16cid:durableId="1234006973">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0" w16cid:durableId="740638057">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1200"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1" w16cid:durableId="55903506">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2" w16cid:durableId="927497889">
    <w:abstractNumId w:val="20"/>
  </w:num>
  <w:num w:numId="103" w16cid:durableId="77032059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4" w16cid:durableId="258411090">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5" w16cid:durableId="905721261">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 w:numId="106" w16cid:durableId="740250634">
    <w:abstractNumId w:val="6"/>
    <w:lvlOverride w:ilvl="0">
      <w:lvl w:ilvl="0">
        <w:start w:val="1"/>
        <w:numFmt w:val="ideographLegalTraditional"/>
        <w:pStyle w:val="10"/>
        <w:suff w:val="nothing"/>
        <w:lvlText w:val="%1、"/>
        <w:lvlJc w:val="left"/>
        <w:pPr>
          <w:ind w:left="720" w:hanging="720"/>
        </w:pPr>
        <w:rPr>
          <w:rFonts w:ascii="標楷體" w:eastAsia="標楷體" w:hAnsi="標楷體" w:hint="default"/>
          <w:color w:val="000000" w:themeColor="text1"/>
          <w:lang w:val="en-US"/>
        </w:rPr>
      </w:lvl>
    </w:lvlOverride>
    <w:lvlOverride w:ilvl="1">
      <w:lvl w:ilvl="1">
        <w:start w:val="1"/>
        <w:numFmt w:val="taiwaneseCountingThousand"/>
        <w:pStyle w:val="2"/>
        <w:lvlText w:val="%2、"/>
        <w:lvlJc w:val="left"/>
        <w:pPr>
          <w:ind w:left="2138" w:hanging="720"/>
        </w:pPr>
        <w:rPr>
          <w:rFonts w:hint="default"/>
        </w:rPr>
      </w:lvl>
    </w:lvlOverride>
    <w:lvlOverride w:ilvl="2">
      <w:lvl w:ilvl="2">
        <w:start w:val="1"/>
        <w:numFmt w:val="taiwaneseCountingThousand"/>
        <w:pStyle w:val="3"/>
        <w:lvlText w:val="(%3)"/>
        <w:lvlJc w:val="left"/>
        <w:pPr>
          <w:ind w:left="1680" w:hanging="720"/>
        </w:pPr>
        <w:rPr>
          <w:rFonts w:hint="eastAsia"/>
          <w:color w:val="auto"/>
        </w:rPr>
      </w:lvl>
    </w:lvlOverride>
    <w:lvlOverride w:ilvl="3">
      <w:lvl w:ilvl="3">
        <w:start w:val="1"/>
        <w:numFmt w:val="decimal"/>
        <w:lvlText w:val="%4."/>
        <w:lvlJc w:val="left"/>
        <w:pPr>
          <w:ind w:left="1920" w:hanging="480"/>
        </w:pPr>
        <w:rPr>
          <w:rFonts w:hint="eastAsia"/>
        </w:rPr>
      </w:lvl>
    </w:lvlOverride>
    <w:lvlOverride w:ilvl="4">
      <w:lvl w:ilvl="4">
        <w:start w:val="1"/>
        <w:numFmt w:val="ideographTraditional"/>
        <w:lvlText w:val="%5、"/>
        <w:lvlJc w:val="left"/>
        <w:pPr>
          <w:ind w:left="2400" w:hanging="480"/>
        </w:pPr>
        <w:rPr>
          <w:rFonts w:hint="eastAsia"/>
        </w:rPr>
      </w:lvl>
    </w:lvlOverride>
    <w:lvlOverride w:ilvl="5">
      <w:lvl w:ilvl="5">
        <w:start w:val="1"/>
        <w:numFmt w:val="lowerRoman"/>
        <w:lvlText w:val="%6."/>
        <w:lvlJc w:val="right"/>
        <w:pPr>
          <w:ind w:left="2880" w:hanging="480"/>
        </w:pPr>
        <w:rPr>
          <w:rFonts w:hint="eastAsia"/>
        </w:rPr>
      </w:lvl>
    </w:lvlOverride>
    <w:lvlOverride w:ilvl="6">
      <w:lvl w:ilvl="6">
        <w:start w:val="1"/>
        <w:numFmt w:val="decimal"/>
        <w:lvlText w:val="%7."/>
        <w:lvlJc w:val="left"/>
        <w:pPr>
          <w:ind w:left="3360" w:hanging="480"/>
        </w:pPr>
        <w:rPr>
          <w:rFonts w:hint="eastAsia"/>
        </w:rPr>
      </w:lvl>
    </w:lvlOverride>
    <w:lvlOverride w:ilvl="7">
      <w:lvl w:ilvl="7">
        <w:start w:val="1"/>
        <w:numFmt w:val="ideographTraditional"/>
        <w:lvlText w:val="%8、"/>
        <w:lvlJc w:val="left"/>
        <w:pPr>
          <w:ind w:left="3840" w:hanging="480"/>
        </w:pPr>
        <w:rPr>
          <w:rFonts w:hint="eastAsia"/>
        </w:rPr>
      </w:lvl>
    </w:lvlOverride>
    <w:lvlOverride w:ilvl="8">
      <w:lvl w:ilvl="8">
        <w:start w:val="1"/>
        <w:numFmt w:val="lowerRoman"/>
        <w:lvlText w:val="%9."/>
        <w:lvlJc w:val="right"/>
        <w:pPr>
          <w:ind w:left="4320" w:hanging="480"/>
        </w:pPr>
        <w:rPr>
          <w:rFonts w:hint="eastAsia"/>
        </w:rPr>
      </w:lvl>
    </w:lvlOverride>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管理員">
    <w15:presenceInfo w15:providerId="None" w15:userId="管理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defaultTabStop w:val="24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434"/>
    <w:rsid w:val="000002B4"/>
    <w:rsid w:val="00000433"/>
    <w:rsid w:val="0000070D"/>
    <w:rsid w:val="000007F6"/>
    <w:rsid w:val="00000BA4"/>
    <w:rsid w:val="00005CA4"/>
    <w:rsid w:val="00012210"/>
    <w:rsid w:val="00012C0B"/>
    <w:rsid w:val="00013523"/>
    <w:rsid w:val="00014D4D"/>
    <w:rsid w:val="00016CFD"/>
    <w:rsid w:val="00016D49"/>
    <w:rsid w:val="00016E38"/>
    <w:rsid w:val="00021FBD"/>
    <w:rsid w:val="00022EAC"/>
    <w:rsid w:val="00023A85"/>
    <w:rsid w:val="00030999"/>
    <w:rsid w:val="00034B27"/>
    <w:rsid w:val="00035372"/>
    <w:rsid w:val="00035635"/>
    <w:rsid w:val="000362F1"/>
    <w:rsid w:val="0004073E"/>
    <w:rsid w:val="00040B2C"/>
    <w:rsid w:val="00042C38"/>
    <w:rsid w:val="000431A7"/>
    <w:rsid w:val="00043D6B"/>
    <w:rsid w:val="000444E5"/>
    <w:rsid w:val="000445C9"/>
    <w:rsid w:val="000447D0"/>
    <w:rsid w:val="00044920"/>
    <w:rsid w:val="0004493A"/>
    <w:rsid w:val="000451F7"/>
    <w:rsid w:val="00045400"/>
    <w:rsid w:val="00045668"/>
    <w:rsid w:val="000505E6"/>
    <w:rsid w:val="00050AA9"/>
    <w:rsid w:val="00052B33"/>
    <w:rsid w:val="0005514E"/>
    <w:rsid w:val="000555E3"/>
    <w:rsid w:val="00056747"/>
    <w:rsid w:val="0005697D"/>
    <w:rsid w:val="00056D49"/>
    <w:rsid w:val="00056FB0"/>
    <w:rsid w:val="0005708A"/>
    <w:rsid w:val="00061059"/>
    <w:rsid w:val="0006142C"/>
    <w:rsid w:val="00062546"/>
    <w:rsid w:val="000638A8"/>
    <w:rsid w:val="00067065"/>
    <w:rsid w:val="000738BC"/>
    <w:rsid w:val="0007499E"/>
    <w:rsid w:val="00075A76"/>
    <w:rsid w:val="0007652D"/>
    <w:rsid w:val="00076B34"/>
    <w:rsid w:val="0007747A"/>
    <w:rsid w:val="00081176"/>
    <w:rsid w:val="0008163B"/>
    <w:rsid w:val="000827E4"/>
    <w:rsid w:val="00086C50"/>
    <w:rsid w:val="00090E14"/>
    <w:rsid w:val="00092108"/>
    <w:rsid w:val="000926DE"/>
    <w:rsid w:val="00093AC1"/>
    <w:rsid w:val="00093D10"/>
    <w:rsid w:val="0009401A"/>
    <w:rsid w:val="00095BED"/>
    <w:rsid w:val="00096A11"/>
    <w:rsid w:val="000A0792"/>
    <w:rsid w:val="000A0996"/>
    <w:rsid w:val="000A0ACB"/>
    <w:rsid w:val="000A13E6"/>
    <w:rsid w:val="000A2430"/>
    <w:rsid w:val="000A441C"/>
    <w:rsid w:val="000B041A"/>
    <w:rsid w:val="000B4491"/>
    <w:rsid w:val="000B5892"/>
    <w:rsid w:val="000B75CD"/>
    <w:rsid w:val="000C1CE8"/>
    <w:rsid w:val="000C5EDC"/>
    <w:rsid w:val="000C5F4E"/>
    <w:rsid w:val="000C6F02"/>
    <w:rsid w:val="000C7057"/>
    <w:rsid w:val="000D064D"/>
    <w:rsid w:val="000D0C1B"/>
    <w:rsid w:val="000D0E67"/>
    <w:rsid w:val="000D165C"/>
    <w:rsid w:val="000D377A"/>
    <w:rsid w:val="000D62A8"/>
    <w:rsid w:val="000D6FE3"/>
    <w:rsid w:val="000D7E0A"/>
    <w:rsid w:val="000E015E"/>
    <w:rsid w:val="000E212B"/>
    <w:rsid w:val="000E2732"/>
    <w:rsid w:val="000E2833"/>
    <w:rsid w:val="000E53B3"/>
    <w:rsid w:val="000E7097"/>
    <w:rsid w:val="000E7378"/>
    <w:rsid w:val="000F1067"/>
    <w:rsid w:val="000F1CB6"/>
    <w:rsid w:val="000F2BF5"/>
    <w:rsid w:val="000F3157"/>
    <w:rsid w:val="000F3BCF"/>
    <w:rsid w:val="000F3D1D"/>
    <w:rsid w:val="000F7143"/>
    <w:rsid w:val="001001E0"/>
    <w:rsid w:val="00105060"/>
    <w:rsid w:val="00105C18"/>
    <w:rsid w:val="00106E17"/>
    <w:rsid w:val="001113D5"/>
    <w:rsid w:val="00113D57"/>
    <w:rsid w:val="001149D9"/>
    <w:rsid w:val="00114FB5"/>
    <w:rsid w:val="001161E2"/>
    <w:rsid w:val="00120092"/>
    <w:rsid w:val="00120703"/>
    <w:rsid w:val="001214B3"/>
    <w:rsid w:val="00121584"/>
    <w:rsid w:val="00121847"/>
    <w:rsid w:val="00121ECF"/>
    <w:rsid w:val="00121FA3"/>
    <w:rsid w:val="001220CF"/>
    <w:rsid w:val="00124C55"/>
    <w:rsid w:val="001305B8"/>
    <w:rsid w:val="00130C00"/>
    <w:rsid w:val="00131204"/>
    <w:rsid w:val="00132D91"/>
    <w:rsid w:val="001337DF"/>
    <w:rsid w:val="001343C4"/>
    <w:rsid w:val="0013730E"/>
    <w:rsid w:val="001403D1"/>
    <w:rsid w:val="00141798"/>
    <w:rsid w:val="00144919"/>
    <w:rsid w:val="00144A55"/>
    <w:rsid w:val="00150EB8"/>
    <w:rsid w:val="00152A20"/>
    <w:rsid w:val="0015358D"/>
    <w:rsid w:val="00153A9E"/>
    <w:rsid w:val="001540BB"/>
    <w:rsid w:val="0016031C"/>
    <w:rsid w:val="00160775"/>
    <w:rsid w:val="00161697"/>
    <w:rsid w:val="0016286A"/>
    <w:rsid w:val="001632C2"/>
    <w:rsid w:val="00164988"/>
    <w:rsid w:val="001704EA"/>
    <w:rsid w:val="00171D8B"/>
    <w:rsid w:val="001750A6"/>
    <w:rsid w:val="00175368"/>
    <w:rsid w:val="00177765"/>
    <w:rsid w:val="00177CCD"/>
    <w:rsid w:val="001818E7"/>
    <w:rsid w:val="00182BEB"/>
    <w:rsid w:val="00182C9D"/>
    <w:rsid w:val="00184176"/>
    <w:rsid w:val="00185F15"/>
    <w:rsid w:val="00186FC5"/>
    <w:rsid w:val="001906B8"/>
    <w:rsid w:val="001908D3"/>
    <w:rsid w:val="00190926"/>
    <w:rsid w:val="00190E0B"/>
    <w:rsid w:val="00193B09"/>
    <w:rsid w:val="001961CD"/>
    <w:rsid w:val="001A057D"/>
    <w:rsid w:val="001A0839"/>
    <w:rsid w:val="001A0DDC"/>
    <w:rsid w:val="001A28F8"/>
    <w:rsid w:val="001A29FC"/>
    <w:rsid w:val="001A3329"/>
    <w:rsid w:val="001B05E3"/>
    <w:rsid w:val="001B09D4"/>
    <w:rsid w:val="001B0C36"/>
    <w:rsid w:val="001B1942"/>
    <w:rsid w:val="001B224C"/>
    <w:rsid w:val="001B25B1"/>
    <w:rsid w:val="001B3D5F"/>
    <w:rsid w:val="001B4F3B"/>
    <w:rsid w:val="001B556B"/>
    <w:rsid w:val="001B59AE"/>
    <w:rsid w:val="001B5D91"/>
    <w:rsid w:val="001C0483"/>
    <w:rsid w:val="001C058C"/>
    <w:rsid w:val="001C1369"/>
    <w:rsid w:val="001C44D4"/>
    <w:rsid w:val="001C658F"/>
    <w:rsid w:val="001D023E"/>
    <w:rsid w:val="001D0958"/>
    <w:rsid w:val="001D115E"/>
    <w:rsid w:val="001D14C4"/>
    <w:rsid w:val="001D15F9"/>
    <w:rsid w:val="001D2DCB"/>
    <w:rsid w:val="001D6061"/>
    <w:rsid w:val="001D6407"/>
    <w:rsid w:val="001D791B"/>
    <w:rsid w:val="001D7FBF"/>
    <w:rsid w:val="001E00A1"/>
    <w:rsid w:val="001E1700"/>
    <w:rsid w:val="001E1811"/>
    <w:rsid w:val="001E1F9B"/>
    <w:rsid w:val="001E22C8"/>
    <w:rsid w:val="001E258F"/>
    <w:rsid w:val="001E3A5B"/>
    <w:rsid w:val="001E3B85"/>
    <w:rsid w:val="001F25A2"/>
    <w:rsid w:val="001F2759"/>
    <w:rsid w:val="001F5BB4"/>
    <w:rsid w:val="001F6741"/>
    <w:rsid w:val="002007B2"/>
    <w:rsid w:val="00201ACD"/>
    <w:rsid w:val="00203AB0"/>
    <w:rsid w:val="00205E72"/>
    <w:rsid w:val="00206366"/>
    <w:rsid w:val="00206EE4"/>
    <w:rsid w:val="00207849"/>
    <w:rsid w:val="00211176"/>
    <w:rsid w:val="00215494"/>
    <w:rsid w:val="002157FA"/>
    <w:rsid w:val="00215DAF"/>
    <w:rsid w:val="00220AF1"/>
    <w:rsid w:val="00220B32"/>
    <w:rsid w:val="00220B8F"/>
    <w:rsid w:val="00221B49"/>
    <w:rsid w:val="002240A9"/>
    <w:rsid w:val="00224B83"/>
    <w:rsid w:val="00225B12"/>
    <w:rsid w:val="00225FC8"/>
    <w:rsid w:val="00227167"/>
    <w:rsid w:val="00233BF0"/>
    <w:rsid w:val="00235AEF"/>
    <w:rsid w:val="0023611D"/>
    <w:rsid w:val="00237181"/>
    <w:rsid w:val="002407DC"/>
    <w:rsid w:val="00242323"/>
    <w:rsid w:val="00245E62"/>
    <w:rsid w:val="0025084B"/>
    <w:rsid w:val="00250C21"/>
    <w:rsid w:val="0025262C"/>
    <w:rsid w:val="0025501E"/>
    <w:rsid w:val="00256D23"/>
    <w:rsid w:val="00260347"/>
    <w:rsid w:val="00260783"/>
    <w:rsid w:val="00263505"/>
    <w:rsid w:val="00263848"/>
    <w:rsid w:val="00263BFD"/>
    <w:rsid w:val="002645CC"/>
    <w:rsid w:val="002655C0"/>
    <w:rsid w:val="002675F9"/>
    <w:rsid w:val="00270315"/>
    <w:rsid w:val="002721C4"/>
    <w:rsid w:val="0027275D"/>
    <w:rsid w:val="00276B54"/>
    <w:rsid w:val="0028312B"/>
    <w:rsid w:val="00285CB5"/>
    <w:rsid w:val="00286D95"/>
    <w:rsid w:val="0029040A"/>
    <w:rsid w:val="00290482"/>
    <w:rsid w:val="00290803"/>
    <w:rsid w:val="00294DC8"/>
    <w:rsid w:val="0029506D"/>
    <w:rsid w:val="00295BD1"/>
    <w:rsid w:val="00296BF6"/>
    <w:rsid w:val="0029761F"/>
    <w:rsid w:val="002A26E2"/>
    <w:rsid w:val="002A35DC"/>
    <w:rsid w:val="002A3A9A"/>
    <w:rsid w:val="002A5F55"/>
    <w:rsid w:val="002B0613"/>
    <w:rsid w:val="002B0D1D"/>
    <w:rsid w:val="002B1084"/>
    <w:rsid w:val="002B1214"/>
    <w:rsid w:val="002B47F1"/>
    <w:rsid w:val="002B5411"/>
    <w:rsid w:val="002B5E79"/>
    <w:rsid w:val="002B6A0D"/>
    <w:rsid w:val="002B7FD5"/>
    <w:rsid w:val="002C11D1"/>
    <w:rsid w:val="002C1865"/>
    <w:rsid w:val="002C31C4"/>
    <w:rsid w:val="002C4113"/>
    <w:rsid w:val="002C509F"/>
    <w:rsid w:val="002D006D"/>
    <w:rsid w:val="002D050C"/>
    <w:rsid w:val="002D1029"/>
    <w:rsid w:val="002D200B"/>
    <w:rsid w:val="002D2D17"/>
    <w:rsid w:val="002D2EFE"/>
    <w:rsid w:val="002D33A3"/>
    <w:rsid w:val="002D3778"/>
    <w:rsid w:val="002D4868"/>
    <w:rsid w:val="002D75F7"/>
    <w:rsid w:val="002E0491"/>
    <w:rsid w:val="002E13C3"/>
    <w:rsid w:val="002E2940"/>
    <w:rsid w:val="002E3DC9"/>
    <w:rsid w:val="002E7B6B"/>
    <w:rsid w:val="002F0339"/>
    <w:rsid w:val="002F31F5"/>
    <w:rsid w:val="002F3331"/>
    <w:rsid w:val="002F45AE"/>
    <w:rsid w:val="002F5098"/>
    <w:rsid w:val="002F62EF"/>
    <w:rsid w:val="00301D60"/>
    <w:rsid w:val="003038BC"/>
    <w:rsid w:val="00303BAD"/>
    <w:rsid w:val="00303BBD"/>
    <w:rsid w:val="00304347"/>
    <w:rsid w:val="00304ACB"/>
    <w:rsid w:val="00304CDA"/>
    <w:rsid w:val="00306808"/>
    <w:rsid w:val="00306F3B"/>
    <w:rsid w:val="00310909"/>
    <w:rsid w:val="00311021"/>
    <w:rsid w:val="00311FAF"/>
    <w:rsid w:val="00313807"/>
    <w:rsid w:val="00313F8E"/>
    <w:rsid w:val="00316309"/>
    <w:rsid w:val="00317014"/>
    <w:rsid w:val="00320B84"/>
    <w:rsid w:val="00322BEF"/>
    <w:rsid w:val="00323213"/>
    <w:rsid w:val="00323C26"/>
    <w:rsid w:val="00324E4C"/>
    <w:rsid w:val="003263FA"/>
    <w:rsid w:val="003269A8"/>
    <w:rsid w:val="00327017"/>
    <w:rsid w:val="0032720D"/>
    <w:rsid w:val="00330738"/>
    <w:rsid w:val="0033094F"/>
    <w:rsid w:val="003335AF"/>
    <w:rsid w:val="003369A1"/>
    <w:rsid w:val="003369E6"/>
    <w:rsid w:val="00337753"/>
    <w:rsid w:val="00337C58"/>
    <w:rsid w:val="00342002"/>
    <w:rsid w:val="003423EA"/>
    <w:rsid w:val="00350C53"/>
    <w:rsid w:val="0035148D"/>
    <w:rsid w:val="00351B67"/>
    <w:rsid w:val="003523D6"/>
    <w:rsid w:val="003545D5"/>
    <w:rsid w:val="00356CBE"/>
    <w:rsid w:val="003574FC"/>
    <w:rsid w:val="003617DB"/>
    <w:rsid w:val="00361978"/>
    <w:rsid w:val="003619ED"/>
    <w:rsid w:val="00366753"/>
    <w:rsid w:val="003670E9"/>
    <w:rsid w:val="00370D9D"/>
    <w:rsid w:val="003710DC"/>
    <w:rsid w:val="0037400C"/>
    <w:rsid w:val="00374F6B"/>
    <w:rsid w:val="00376D23"/>
    <w:rsid w:val="00376DAB"/>
    <w:rsid w:val="0037703D"/>
    <w:rsid w:val="003777AA"/>
    <w:rsid w:val="003778A7"/>
    <w:rsid w:val="0038064C"/>
    <w:rsid w:val="003817E6"/>
    <w:rsid w:val="00382701"/>
    <w:rsid w:val="00382EE2"/>
    <w:rsid w:val="00385482"/>
    <w:rsid w:val="00386E54"/>
    <w:rsid w:val="00390B16"/>
    <w:rsid w:val="00392B4F"/>
    <w:rsid w:val="00393E67"/>
    <w:rsid w:val="00394074"/>
    <w:rsid w:val="0039493F"/>
    <w:rsid w:val="00394F31"/>
    <w:rsid w:val="00397031"/>
    <w:rsid w:val="00397680"/>
    <w:rsid w:val="00397D14"/>
    <w:rsid w:val="00397FBB"/>
    <w:rsid w:val="003A114E"/>
    <w:rsid w:val="003A1FFF"/>
    <w:rsid w:val="003A2ECC"/>
    <w:rsid w:val="003A377D"/>
    <w:rsid w:val="003A402A"/>
    <w:rsid w:val="003A4A27"/>
    <w:rsid w:val="003A5309"/>
    <w:rsid w:val="003A58FE"/>
    <w:rsid w:val="003A6347"/>
    <w:rsid w:val="003A6DFE"/>
    <w:rsid w:val="003B0571"/>
    <w:rsid w:val="003B0A82"/>
    <w:rsid w:val="003B0CCD"/>
    <w:rsid w:val="003B147B"/>
    <w:rsid w:val="003B1595"/>
    <w:rsid w:val="003B26F7"/>
    <w:rsid w:val="003B36C1"/>
    <w:rsid w:val="003B3A71"/>
    <w:rsid w:val="003B4881"/>
    <w:rsid w:val="003B6595"/>
    <w:rsid w:val="003B7F85"/>
    <w:rsid w:val="003C1637"/>
    <w:rsid w:val="003C4952"/>
    <w:rsid w:val="003C6482"/>
    <w:rsid w:val="003C6F53"/>
    <w:rsid w:val="003D088D"/>
    <w:rsid w:val="003D0954"/>
    <w:rsid w:val="003D739F"/>
    <w:rsid w:val="003E0D29"/>
    <w:rsid w:val="003E1288"/>
    <w:rsid w:val="003E4458"/>
    <w:rsid w:val="003E6C7C"/>
    <w:rsid w:val="003E7D00"/>
    <w:rsid w:val="003F044B"/>
    <w:rsid w:val="003F0ECA"/>
    <w:rsid w:val="003F17D0"/>
    <w:rsid w:val="003F1D08"/>
    <w:rsid w:val="003F28BF"/>
    <w:rsid w:val="003F4919"/>
    <w:rsid w:val="003F5456"/>
    <w:rsid w:val="003F70AD"/>
    <w:rsid w:val="003F7EF9"/>
    <w:rsid w:val="004010FD"/>
    <w:rsid w:val="00401489"/>
    <w:rsid w:val="00405078"/>
    <w:rsid w:val="00411392"/>
    <w:rsid w:val="00413330"/>
    <w:rsid w:val="0041351C"/>
    <w:rsid w:val="00414232"/>
    <w:rsid w:val="00414D11"/>
    <w:rsid w:val="0041695C"/>
    <w:rsid w:val="00416B48"/>
    <w:rsid w:val="004247E9"/>
    <w:rsid w:val="00427CB5"/>
    <w:rsid w:val="00427D68"/>
    <w:rsid w:val="00434321"/>
    <w:rsid w:val="0043437D"/>
    <w:rsid w:val="00434B2B"/>
    <w:rsid w:val="00437A41"/>
    <w:rsid w:val="00437AB2"/>
    <w:rsid w:val="004408E4"/>
    <w:rsid w:val="00440BF6"/>
    <w:rsid w:val="00441F3A"/>
    <w:rsid w:val="00442F44"/>
    <w:rsid w:val="00443926"/>
    <w:rsid w:val="004439E2"/>
    <w:rsid w:val="004446C0"/>
    <w:rsid w:val="004465BE"/>
    <w:rsid w:val="00446F49"/>
    <w:rsid w:val="004471CE"/>
    <w:rsid w:val="00447E3A"/>
    <w:rsid w:val="00450735"/>
    <w:rsid w:val="00454D26"/>
    <w:rsid w:val="00454DF4"/>
    <w:rsid w:val="0045598E"/>
    <w:rsid w:val="00456E93"/>
    <w:rsid w:val="00457985"/>
    <w:rsid w:val="00457B34"/>
    <w:rsid w:val="00457C6C"/>
    <w:rsid w:val="00457E17"/>
    <w:rsid w:val="00460369"/>
    <w:rsid w:val="00463D6D"/>
    <w:rsid w:val="00464A9F"/>
    <w:rsid w:val="00464DFA"/>
    <w:rsid w:val="00466896"/>
    <w:rsid w:val="00466DA3"/>
    <w:rsid w:val="00470C3B"/>
    <w:rsid w:val="00472CA6"/>
    <w:rsid w:val="00472EC4"/>
    <w:rsid w:val="0047478F"/>
    <w:rsid w:val="00474DE2"/>
    <w:rsid w:val="004756A0"/>
    <w:rsid w:val="00475B08"/>
    <w:rsid w:val="00475BFF"/>
    <w:rsid w:val="00476739"/>
    <w:rsid w:val="00476B05"/>
    <w:rsid w:val="00482124"/>
    <w:rsid w:val="004826FB"/>
    <w:rsid w:val="00482A78"/>
    <w:rsid w:val="00482D7B"/>
    <w:rsid w:val="0048346F"/>
    <w:rsid w:val="0048381F"/>
    <w:rsid w:val="00484033"/>
    <w:rsid w:val="00484C01"/>
    <w:rsid w:val="0048581F"/>
    <w:rsid w:val="00486A03"/>
    <w:rsid w:val="00486BB4"/>
    <w:rsid w:val="0048771A"/>
    <w:rsid w:val="00490D5E"/>
    <w:rsid w:val="004919A0"/>
    <w:rsid w:val="0049354B"/>
    <w:rsid w:val="00493633"/>
    <w:rsid w:val="00493861"/>
    <w:rsid w:val="00494504"/>
    <w:rsid w:val="00496BE7"/>
    <w:rsid w:val="00496DFB"/>
    <w:rsid w:val="00496FD7"/>
    <w:rsid w:val="004A0C9F"/>
    <w:rsid w:val="004A1D97"/>
    <w:rsid w:val="004A2711"/>
    <w:rsid w:val="004A316A"/>
    <w:rsid w:val="004A4540"/>
    <w:rsid w:val="004A6E47"/>
    <w:rsid w:val="004B0944"/>
    <w:rsid w:val="004B1816"/>
    <w:rsid w:val="004B1CE7"/>
    <w:rsid w:val="004B5BAE"/>
    <w:rsid w:val="004B7416"/>
    <w:rsid w:val="004B7479"/>
    <w:rsid w:val="004C195B"/>
    <w:rsid w:val="004C3F16"/>
    <w:rsid w:val="004C5545"/>
    <w:rsid w:val="004D0003"/>
    <w:rsid w:val="004D02F6"/>
    <w:rsid w:val="004D3853"/>
    <w:rsid w:val="004D44BC"/>
    <w:rsid w:val="004D532B"/>
    <w:rsid w:val="004D6F45"/>
    <w:rsid w:val="004E369B"/>
    <w:rsid w:val="004E57D2"/>
    <w:rsid w:val="004E57EE"/>
    <w:rsid w:val="004F0A06"/>
    <w:rsid w:val="004F1551"/>
    <w:rsid w:val="004F15F9"/>
    <w:rsid w:val="004F60F3"/>
    <w:rsid w:val="004F74D4"/>
    <w:rsid w:val="004F7747"/>
    <w:rsid w:val="00501396"/>
    <w:rsid w:val="005028E9"/>
    <w:rsid w:val="00503181"/>
    <w:rsid w:val="00503B4E"/>
    <w:rsid w:val="00503C1F"/>
    <w:rsid w:val="00503C9A"/>
    <w:rsid w:val="00503E75"/>
    <w:rsid w:val="005040E1"/>
    <w:rsid w:val="00504AB8"/>
    <w:rsid w:val="005054F2"/>
    <w:rsid w:val="005062B3"/>
    <w:rsid w:val="005065B8"/>
    <w:rsid w:val="00511AA9"/>
    <w:rsid w:val="005126A9"/>
    <w:rsid w:val="005143B4"/>
    <w:rsid w:val="00514EEC"/>
    <w:rsid w:val="005220D1"/>
    <w:rsid w:val="00525376"/>
    <w:rsid w:val="00530681"/>
    <w:rsid w:val="0053140F"/>
    <w:rsid w:val="005315DA"/>
    <w:rsid w:val="0053271D"/>
    <w:rsid w:val="00532D5F"/>
    <w:rsid w:val="00532FDD"/>
    <w:rsid w:val="00533B81"/>
    <w:rsid w:val="005354D7"/>
    <w:rsid w:val="005365F9"/>
    <w:rsid w:val="00537377"/>
    <w:rsid w:val="00537ECC"/>
    <w:rsid w:val="005401CB"/>
    <w:rsid w:val="005411CD"/>
    <w:rsid w:val="00542CCD"/>
    <w:rsid w:val="00544966"/>
    <w:rsid w:val="00545151"/>
    <w:rsid w:val="005452F4"/>
    <w:rsid w:val="005464C4"/>
    <w:rsid w:val="00547EC6"/>
    <w:rsid w:val="00550CFE"/>
    <w:rsid w:val="00552100"/>
    <w:rsid w:val="00552DC1"/>
    <w:rsid w:val="005543B4"/>
    <w:rsid w:val="00555634"/>
    <w:rsid w:val="00555A3C"/>
    <w:rsid w:val="00555AE9"/>
    <w:rsid w:val="005566AF"/>
    <w:rsid w:val="0055797D"/>
    <w:rsid w:val="00557CCC"/>
    <w:rsid w:val="00562CC3"/>
    <w:rsid w:val="0056391D"/>
    <w:rsid w:val="00564B49"/>
    <w:rsid w:val="00566B00"/>
    <w:rsid w:val="00566D11"/>
    <w:rsid w:val="00567FB5"/>
    <w:rsid w:val="00570517"/>
    <w:rsid w:val="00570605"/>
    <w:rsid w:val="005736B5"/>
    <w:rsid w:val="005738D4"/>
    <w:rsid w:val="00573AEE"/>
    <w:rsid w:val="00573B22"/>
    <w:rsid w:val="00574334"/>
    <w:rsid w:val="005751F6"/>
    <w:rsid w:val="00575A63"/>
    <w:rsid w:val="00580F70"/>
    <w:rsid w:val="00581241"/>
    <w:rsid w:val="00582CE9"/>
    <w:rsid w:val="00584AF9"/>
    <w:rsid w:val="00584EBD"/>
    <w:rsid w:val="00585744"/>
    <w:rsid w:val="00586824"/>
    <w:rsid w:val="005909D8"/>
    <w:rsid w:val="00591364"/>
    <w:rsid w:val="00591D5A"/>
    <w:rsid w:val="00593016"/>
    <w:rsid w:val="005938E9"/>
    <w:rsid w:val="00596C9D"/>
    <w:rsid w:val="005A3998"/>
    <w:rsid w:val="005A3FB8"/>
    <w:rsid w:val="005A56F1"/>
    <w:rsid w:val="005A5C7B"/>
    <w:rsid w:val="005B1324"/>
    <w:rsid w:val="005B1A29"/>
    <w:rsid w:val="005B1A9D"/>
    <w:rsid w:val="005B2331"/>
    <w:rsid w:val="005B2E38"/>
    <w:rsid w:val="005B3C94"/>
    <w:rsid w:val="005B404C"/>
    <w:rsid w:val="005B6E8B"/>
    <w:rsid w:val="005B7607"/>
    <w:rsid w:val="005C14E0"/>
    <w:rsid w:val="005C1578"/>
    <w:rsid w:val="005C2969"/>
    <w:rsid w:val="005C38F1"/>
    <w:rsid w:val="005C417A"/>
    <w:rsid w:val="005C4444"/>
    <w:rsid w:val="005C4CFC"/>
    <w:rsid w:val="005C4D21"/>
    <w:rsid w:val="005C5462"/>
    <w:rsid w:val="005C5C00"/>
    <w:rsid w:val="005D000A"/>
    <w:rsid w:val="005D1098"/>
    <w:rsid w:val="005D1CA6"/>
    <w:rsid w:val="005D39B2"/>
    <w:rsid w:val="005D3AAE"/>
    <w:rsid w:val="005D48E7"/>
    <w:rsid w:val="005D5023"/>
    <w:rsid w:val="005D560B"/>
    <w:rsid w:val="005D6128"/>
    <w:rsid w:val="005D79AF"/>
    <w:rsid w:val="005E0B8C"/>
    <w:rsid w:val="005E24E9"/>
    <w:rsid w:val="005E365B"/>
    <w:rsid w:val="005E4CAA"/>
    <w:rsid w:val="005E4E13"/>
    <w:rsid w:val="005E7516"/>
    <w:rsid w:val="005E7695"/>
    <w:rsid w:val="005F04BA"/>
    <w:rsid w:val="005F0C5F"/>
    <w:rsid w:val="005F2BD5"/>
    <w:rsid w:val="005F31BC"/>
    <w:rsid w:val="005F3C13"/>
    <w:rsid w:val="005F3CD4"/>
    <w:rsid w:val="005F5250"/>
    <w:rsid w:val="0060260A"/>
    <w:rsid w:val="006029A2"/>
    <w:rsid w:val="00602E58"/>
    <w:rsid w:val="00603C7F"/>
    <w:rsid w:val="00607546"/>
    <w:rsid w:val="00610624"/>
    <w:rsid w:val="006113F3"/>
    <w:rsid w:val="00617F86"/>
    <w:rsid w:val="00620674"/>
    <w:rsid w:val="006218B9"/>
    <w:rsid w:val="00621D19"/>
    <w:rsid w:val="006233B4"/>
    <w:rsid w:val="00624847"/>
    <w:rsid w:val="00627D12"/>
    <w:rsid w:val="00627D1B"/>
    <w:rsid w:val="00630962"/>
    <w:rsid w:val="00632BE0"/>
    <w:rsid w:val="00634708"/>
    <w:rsid w:val="0063579B"/>
    <w:rsid w:val="00635824"/>
    <w:rsid w:val="006361A0"/>
    <w:rsid w:val="0063668E"/>
    <w:rsid w:val="006375B2"/>
    <w:rsid w:val="00637ED9"/>
    <w:rsid w:val="00642E21"/>
    <w:rsid w:val="0064328C"/>
    <w:rsid w:val="0064664A"/>
    <w:rsid w:val="00646D50"/>
    <w:rsid w:val="0065016D"/>
    <w:rsid w:val="00650405"/>
    <w:rsid w:val="00650627"/>
    <w:rsid w:val="00650C4A"/>
    <w:rsid w:val="00651244"/>
    <w:rsid w:val="006521CE"/>
    <w:rsid w:val="0065250D"/>
    <w:rsid w:val="006541D2"/>
    <w:rsid w:val="00655284"/>
    <w:rsid w:val="006559A3"/>
    <w:rsid w:val="00656CC9"/>
    <w:rsid w:val="006574E4"/>
    <w:rsid w:val="006600FF"/>
    <w:rsid w:val="00660569"/>
    <w:rsid w:val="00661A63"/>
    <w:rsid w:val="0066296A"/>
    <w:rsid w:val="00664584"/>
    <w:rsid w:val="00670B34"/>
    <w:rsid w:val="00671A67"/>
    <w:rsid w:val="00672E57"/>
    <w:rsid w:val="006736CB"/>
    <w:rsid w:val="00673BE8"/>
    <w:rsid w:val="00674315"/>
    <w:rsid w:val="006751C5"/>
    <w:rsid w:val="00676678"/>
    <w:rsid w:val="006811C4"/>
    <w:rsid w:val="006822AA"/>
    <w:rsid w:val="00682F8E"/>
    <w:rsid w:val="00684270"/>
    <w:rsid w:val="00684864"/>
    <w:rsid w:val="006850A6"/>
    <w:rsid w:val="006860F8"/>
    <w:rsid w:val="006863C8"/>
    <w:rsid w:val="006871A2"/>
    <w:rsid w:val="0068745C"/>
    <w:rsid w:val="00687934"/>
    <w:rsid w:val="00687D48"/>
    <w:rsid w:val="00690F08"/>
    <w:rsid w:val="00693180"/>
    <w:rsid w:val="00693BE9"/>
    <w:rsid w:val="0069427A"/>
    <w:rsid w:val="00695111"/>
    <w:rsid w:val="0069528B"/>
    <w:rsid w:val="006A0267"/>
    <w:rsid w:val="006A051A"/>
    <w:rsid w:val="006A0871"/>
    <w:rsid w:val="006A1166"/>
    <w:rsid w:val="006A2FC0"/>
    <w:rsid w:val="006A50E1"/>
    <w:rsid w:val="006B056C"/>
    <w:rsid w:val="006B5233"/>
    <w:rsid w:val="006B5301"/>
    <w:rsid w:val="006B56B0"/>
    <w:rsid w:val="006B57ED"/>
    <w:rsid w:val="006B5AF3"/>
    <w:rsid w:val="006C02C6"/>
    <w:rsid w:val="006C075E"/>
    <w:rsid w:val="006C1971"/>
    <w:rsid w:val="006C2A92"/>
    <w:rsid w:val="006C4308"/>
    <w:rsid w:val="006C4CC0"/>
    <w:rsid w:val="006C57C8"/>
    <w:rsid w:val="006C7813"/>
    <w:rsid w:val="006D118E"/>
    <w:rsid w:val="006D2D8F"/>
    <w:rsid w:val="006D3EC4"/>
    <w:rsid w:val="006D6C70"/>
    <w:rsid w:val="006D6F94"/>
    <w:rsid w:val="006D77E1"/>
    <w:rsid w:val="006E051F"/>
    <w:rsid w:val="006E1122"/>
    <w:rsid w:val="006E2C08"/>
    <w:rsid w:val="006E5A66"/>
    <w:rsid w:val="006E6334"/>
    <w:rsid w:val="006E685B"/>
    <w:rsid w:val="006E73FE"/>
    <w:rsid w:val="006F0F00"/>
    <w:rsid w:val="006F1944"/>
    <w:rsid w:val="006F3B69"/>
    <w:rsid w:val="006F3D8E"/>
    <w:rsid w:val="006F450F"/>
    <w:rsid w:val="006F5624"/>
    <w:rsid w:val="006F6522"/>
    <w:rsid w:val="00700F6C"/>
    <w:rsid w:val="007012BC"/>
    <w:rsid w:val="007029B1"/>
    <w:rsid w:val="00702AD6"/>
    <w:rsid w:val="00703825"/>
    <w:rsid w:val="00703A9F"/>
    <w:rsid w:val="00703B87"/>
    <w:rsid w:val="00703E03"/>
    <w:rsid w:val="007102C5"/>
    <w:rsid w:val="00711150"/>
    <w:rsid w:val="00711A64"/>
    <w:rsid w:val="00711E52"/>
    <w:rsid w:val="007147E4"/>
    <w:rsid w:val="00714B07"/>
    <w:rsid w:val="0071558C"/>
    <w:rsid w:val="00715ABF"/>
    <w:rsid w:val="00716A07"/>
    <w:rsid w:val="00716E70"/>
    <w:rsid w:val="00720C80"/>
    <w:rsid w:val="00722728"/>
    <w:rsid w:val="00722F9C"/>
    <w:rsid w:val="00723254"/>
    <w:rsid w:val="007232BA"/>
    <w:rsid w:val="00725C04"/>
    <w:rsid w:val="00725EFB"/>
    <w:rsid w:val="007274C0"/>
    <w:rsid w:val="00731B92"/>
    <w:rsid w:val="0073257F"/>
    <w:rsid w:val="007326BB"/>
    <w:rsid w:val="00733103"/>
    <w:rsid w:val="007343A1"/>
    <w:rsid w:val="00734ADE"/>
    <w:rsid w:val="00734B11"/>
    <w:rsid w:val="00735A13"/>
    <w:rsid w:val="0073692C"/>
    <w:rsid w:val="007400C9"/>
    <w:rsid w:val="00741657"/>
    <w:rsid w:val="007426C9"/>
    <w:rsid w:val="00746382"/>
    <w:rsid w:val="00746F8E"/>
    <w:rsid w:val="007504BC"/>
    <w:rsid w:val="00750DC2"/>
    <w:rsid w:val="00751D70"/>
    <w:rsid w:val="0075209F"/>
    <w:rsid w:val="007529E5"/>
    <w:rsid w:val="007553D5"/>
    <w:rsid w:val="007615E5"/>
    <w:rsid w:val="00761C2B"/>
    <w:rsid w:val="00762899"/>
    <w:rsid w:val="00763C34"/>
    <w:rsid w:val="00764BD4"/>
    <w:rsid w:val="00764C45"/>
    <w:rsid w:val="00765959"/>
    <w:rsid w:val="00765DAD"/>
    <w:rsid w:val="00767190"/>
    <w:rsid w:val="00770F6C"/>
    <w:rsid w:val="00773AEA"/>
    <w:rsid w:val="00773DCD"/>
    <w:rsid w:val="00774132"/>
    <w:rsid w:val="00774E6F"/>
    <w:rsid w:val="007761FE"/>
    <w:rsid w:val="00776BD9"/>
    <w:rsid w:val="00777C01"/>
    <w:rsid w:val="00780021"/>
    <w:rsid w:val="00780888"/>
    <w:rsid w:val="00780C08"/>
    <w:rsid w:val="00781D09"/>
    <w:rsid w:val="00782F57"/>
    <w:rsid w:val="00783302"/>
    <w:rsid w:val="007836E3"/>
    <w:rsid w:val="00783E59"/>
    <w:rsid w:val="0078461F"/>
    <w:rsid w:val="00784F36"/>
    <w:rsid w:val="00785B07"/>
    <w:rsid w:val="007865FF"/>
    <w:rsid w:val="00786BCC"/>
    <w:rsid w:val="0078764D"/>
    <w:rsid w:val="007912B6"/>
    <w:rsid w:val="00792B3D"/>
    <w:rsid w:val="007930E1"/>
    <w:rsid w:val="0079380F"/>
    <w:rsid w:val="007946FB"/>
    <w:rsid w:val="00795071"/>
    <w:rsid w:val="00795EB3"/>
    <w:rsid w:val="00797836"/>
    <w:rsid w:val="007A0187"/>
    <w:rsid w:val="007A0F29"/>
    <w:rsid w:val="007A2B89"/>
    <w:rsid w:val="007A2C37"/>
    <w:rsid w:val="007A6D7E"/>
    <w:rsid w:val="007A709C"/>
    <w:rsid w:val="007B0525"/>
    <w:rsid w:val="007B0AF8"/>
    <w:rsid w:val="007B13B3"/>
    <w:rsid w:val="007B449E"/>
    <w:rsid w:val="007B5C05"/>
    <w:rsid w:val="007B5F24"/>
    <w:rsid w:val="007B7BDF"/>
    <w:rsid w:val="007C0291"/>
    <w:rsid w:val="007C14FA"/>
    <w:rsid w:val="007C179C"/>
    <w:rsid w:val="007C29F4"/>
    <w:rsid w:val="007C3150"/>
    <w:rsid w:val="007C36E3"/>
    <w:rsid w:val="007C4A81"/>
    <w:rsid w:val="007C52FE"/>
    <w:rsid w:val="007C7D84"/>
    <w:rsid w:val="007D1BFB"/>
    <w:rsid w:val="007D2328"/>
    <w:rsid w:val="007D470F"/>
    <w:rsid w:val="007D4814"/>
    <w:rsid w:val="007D52A9"/>
    <w:rsid w:val="007D5C13"/>
    <w:rsid w:val="007D5C27"/>
    <w:rsid w:val="007E1A5C"/>
    <w:rsid w:val="007E2A63"/>
    <w:rsid w:val="007E406B"/>
    <w:rsid w:val="007E48FF"/>
    <w:rsid w:val="007E5088"/>
    <w:rsid w:val="007E5747"/>
    <w:rsid w:val="007E6064"/>
    <w:rsid w:val="007F0ACB"/>
    <w:rsid w:val="007F11F7"/>
    <w:rsid w:val="007F3622"/>
    <w:rsid w:val="007F38B7"/>
    <w:rsid w:val="007F49F7"/>
    <w:rsid w:val="007F55D5"/>
    <w:rsid w:val="007F6E1B"/>
    <w:rsid w:val="007F7900"/>
    <w:rsid w:val="007F7DD3"/>
    <w:rsid w:val="00800539"/>
    <w:rsid w:val="0080136B"/>
    <w:rsid w:val="00801EAE"/>
    <w:rsid w:val="00802255"/>
    <w:rsid w:val="00804D79"/>
    <w:rsid w:val="00810337"/>
    <w:rsid w:val="00812CD0"/>
    <w:rsid w:val="00813D90"/>
    <w:rsid w:val="00814E6D"/>
    <w:rsid w:val="00816C4D"/>
    <w:rsid w:val="00816D7B"/>
    <w:rsid w:val="00820EF3"/>
    <w:rsid w:val="00822C19"/>
    <w:rsid w:val="00822F81"/>
    <w:rsid w:val="008247FB"/>
    <w:rsid w:val="00824D23"/>
    <w:rsid w:val="00824E19"/>
    <w:rsid w:val="008253FE"/>
    <w:rsid w:val="0082557B"/>
    <w:rsid w:val="00826934"/>
    <w:rsid w:val="008269B2"/>
    <w:rsid w:val="00827149"/>
    <w:rsid w:val="0083042C"/>
    <w:rsid w:val="00831B3A"/>
    <w:rsid w:val="008337D6"/>
    <w:rsid w:val="00835744"/>
    <w:rsid w:val="0083678F"/>
    <w:rsid w:val="0084064A"/>
    <w:rsid w:val="0084183B"/>
    <w:rsid w:val="008433CB"/>
    <w:rsid w:val="00843466"/>
    <w:rsid w:val="0084365D"/>
    <w:rsid w:val="00843F21"/>
    <w:rsid w:val="00844027"/>
    <w:rsid w:val="00850288"/>
    <w:rsid w:val="008508D1"/>
    <w:rsid w:val="00851A13"/>
    <w:rsid w:val="00851A7E"/>
    <w:rsid w:val="00853AE1"/>
    <w:rsid w:val="00856B4B"/>
    <w:rsid w:val="00861A36"/>
    <w:rsid w:val="008626D5"/>
    <w:rsid w:val="0086446B"/>
    <w:rsid w:val="0086476B"/>
    <w:rsid w:val="00864A7D"/>
    <w:rsid w:val="008677AA"/>
    <w:rsid w:val="00867CC3"/>
    <w:rsid w:val="008709B9"/>
    <w:rsid w:val="0087125C"/>
    <w:rsid w:val="00874ECD"/>
    <w:rsid w:val="00875C0B"/>
    <w:rsid w:val="00880D8B"/>
    <w:rsid w:val="00880E3C"/>
    <w:rsid w:val="00881429"/>
    <w:rsid w:val="00881472"/>
    <w:rsid w:val="008819D3"/>
    <w:rsid w:val="008828B9"/>
    <w:rsid w:val="00882AC2"/>
    <w:rsid w:val="00883572"/>
    <w:rsid w:val="00883EB2"/>
    <w:rsid w:val="00885305"/>
    <w:rsid w:val="0088669A"/>
    <w:rsid w:val="00887680"/>
    <w:rsid w:val="0089024B"/>
    <w:rsid w:val="008908A7"/>
    <w:rsid w:val="008913A9"/>
    <w:rsid w:val="008960C9"/>
    <w:rsid w:val="008965FF"/>
    <w:rsid w:val="008975D4"/>
    <w:rsid w:val="008A0B28"/>
    <w:rsid w:val="008A21A4"/>
    <w:rsid w:val="008A2BD0"/>
    <w:rsid w:val="008A5021"/>
    <w:rsid w:val="008A57B1"/>
    <w:rsid w:val="008B1B01"/>
    <w:rsid w:val="008B1BF5"/>
    <w:rsid w:val="008B2183"/>
    <w:rsid w:val="008B3FEC"/>
    <w:rsid w:val="008B45C9"/>
    <w:rsid w:val="008B53CE"/>
    <w:rsid w:val="008B6935"/>
    <w:rsid w:val="008C0E28"/>
    <w:rsid w:val="008C1BE4"/>
    <w:rsid w:val="008C2DAA"/>
    <w:rsid w:val="008C3A70"/>
    <w:rsid w:val="008C4738"/>
    <w:rsid w:val="008C5733"/>
    <w:rsid w:val="008C6B78"/>
    <w:rsid w:val="008D2E93"/>
    <w:rsid w:val="008D302B"/>
    <w:rsid w:val="008D3995"/>
    <w:rsid w:val="008D47EB"/>
    <w:rsid w:val="008D4CE3"/>
    <w:rsid w:val="008D5227"/>
    <w:rsid w:val="008D5F78"/>
    <w:rsid w:val="008D6C34"/>
    <w:rsid w:val="008E0D35"/>
    <w:rsid w:val="008E3A99"/>
    <w:rsid w:val="008E44B9"/>
    <w:rsid w:val="008E67BF"/>
    <w:rsid w:val="008E7147"/>
    <w:rsid w:val="008F1929"/>
    <w:rsid w:val="00900C39"/>
    <w:rsid w:val="0090180E"/>
    <w:rsid w:val="009022E5"/>
    <w:rsid w:val="00902462"/>
    <w:rsid w:val="00903485"/>
    <w:rsid w:val="00903D62"/>
    <w:rsid w:val="00904394"/>
    <w:rsid w:val="0090439F"/>
    <w:rsid w:val="009060F8"/>
    <w:rsid w:val="0091049F"/>
    <w:rsid w:val="00910560"/>
    <w:rsid w:val="009111F9"/>
    <w:rsid w:val="0091128A"/>
    <w:rsid w:val="00912DC0"/>
    <w:rsid w:val="00913391"/>
    <w:rsid w:val="00913452"/>
    <w:rsid w:val="00913994"/>
    <w:rsid w:val="009145E4"/>
    <w:rsid w:val="00920473"/>
    <w:rsid w:val="009208FD"/>
    <w:rsid w:val="0092196D"/>
    <w:rsid w:val="009226F1"/>
    <w:rsid w:val="00925258"/>
    <w:rsid w:val="00925627"/>
    <w:rsid w:val="00926C43"/>
    <w:rsid w:val="009307E1"/>
    <w:rsid w:val="00931015"/>
    <w:rsid w:val="00931EFD"/>
    <w:rsid w:val="00932601"/>
    <w:rsid w:val="00934472"/>
    <w:rsid w:val="00935517"/>
    <w:rsid w:val="00936623"/>
    <w:rsid w:val="00936A37"/>
    <w:rsid w:val="00937E4E"/>
    <w:rsid w:val="009411CC"/>
    <w:rsid w:val="00942735"/>
    <w:rsid w:val="00944888"/>
    <w:rsid w:val="00945667"/>
    <w:rsid w:val="009461CF"/>
    <w:rsid w:val="009506F0"/>
    <w:rsid w:val="00951875"/>
    <w:rsid w:val="00953519"/>
    <w:rsid w:val="00954154"/>
    <w:rsid w:val="0095542B"/>
    <w:rsid w:val="009605A2"/>
    <w:rsid w:val="00962052"/>
    <w:rsid w:val="00963F41"/>
    <w:rsid w:val="00965DAC"/>
    <w:rsid w:val="00971DE1"/>
    <w:rsid w:val="00972059"/>
    <w:rsid w:val="0097253C"/>
    <w:rsid w:val="00972BCA"/>
    <w:rsid w:val="00974987"/>
    <w:rsid w:val="009749F2"/>
    <w:rsid w:val="00976293"/>
    <w:rsid w:val="009764F8"/>
    <w:rsid w:val="00981466"/>
    <w:rsid w:val="00981D44"/>
    <w:rsid w:val="00982810"/>
    <w:rsid w:val="00982A1F"/>
    <w:rsid w:val="00983DCC"/>
    <w:rsid w:val="00984C82"/>
    <w:rsid w:val="00991B74"/>
    <w:rsid w:val="00992BBB"/>
    <w:rsid w:val="00993388"/>
    <w:rsid w:val="00995E7F"/>
    <w:rsid w:val="00997997"/>
    <w:rsid w:val="009A036E"/>
    <w:rsid w:val="009A0FD2"/>
    <w:rsid w:val="009A3DCE"/>
    <w:rsid w:val="009A554B"/>
    <w:rsid w:val="009A7D1A"/>
    <w:rsid w:val="009B099D"/>
    <w:rsid w:val="009B154D"/>
    <w:rsid w:val="009B2B34"/>
    <w:rsid w:val="009B47DA"/>
    <w:rsid w:val="009B68FE"/>
    <w:rsid w:val="009B7A1D"/>
    <w:rsid w:val="009C301C"/>
    <w:rsid w:val="009C3F3B"/>
    <w:rsid w:val="009C40EB"/>
    <w:rsid w:val="009C4311"/>
    <w:rsid w:val="009C5015"/>
    <w:rsid w:val="009C5999"/>
    <w:rsid w:val="009C7969"/>
    <w:rsid w:val="009D1F11"/>
    <w:rsid w:val="009D22DA"/>
    <w:rsid w:val="009D28F0"/>
    <w:rsid w:val="009D34C9"/>
    <w:rsid w:val="009D4A98"/>
    <w:rsid w:val="009D59AB"/>
    <w:rsid w:val="009D6434"/>
    <w:rsid w:val="009D651C"/>
    <w:rsid w:val="009D7608"/>
    <w:rsid w:val="009D7A51"/>
    <w:rsid w:val="009E0565"/>
    <w:rsid w:val="009E1B79"/>
    <w:rsid w:val="009E4A34"/>
    <w:rsid w:val="009E63FC"/>
    <w:rsid w:val="009E7D89"/>
    <w:rsid w:val="009F08CC"/>
    <w:rsid w:val="009F092C"/>
    <w:rsid w:val="009F0A00"/>
    <w:rsid w:val="009F1274"/>
    <w:rsid w:val="009F1FBB"/>
    <w:rsid w:val="009F2D49"/>
    <w:rsid w:val="009F561C"/>
    <w:rsid w:val="009F6272"/>
    <w:rsid w:val="009F6460"/>
    <w:rsid w:val="009F73A3"/>
    <w:rsid w:val="00A00BFE"/>
    <w:rsid w:val="00A035BE"/>
    <w:rsid w:val="00A040A1"/>
    <w:rsid w:val="00A04F22"/>
    <w:rsid w:val="00A04F9A"/>
    <w:rsid w:val="00A056B0"/>
    <w:rsid w:val="00A06F4B"/>
    <w:rsid w:val="00A076E7"/>
    <w:rsid w:val="00A11920"/>
    <w:rsid w:val="00A11DB2"/>
    <w:rsid w:val="00A131EA"/>
    <w:rsid w:val="00A14C72"/>
    <w:rsid w:val="00A15077"/>
    <w:rsid w:val="00A1510A"/>
    <w:rsid w:val="00A16AE1"/>
    <w:rsid w:val="00A173F1"/>
    <w:rsid w:val="00A17AF0"/>
    <w:rsid w:val="00A17C9E"/>
    <w:rsid w:val="00A201ED"/>
    <w:rsid w:val="00A20600"/>
    <w:rsid w:val="00A210B0"/>
    <w:rsid w:val="00A21D1E"/>
    <w:rsid w:val="00A22147"/>
    <w:rsid w:val="00A22E73"/>
    <w:rsid w:val="00A2482D"/>
    <w:rsid w:val="00A24995"/>
    <w:rsid w:val="00A25D1B"/>
    <w:rsid w:val="00A279F1"/>
    <w:rsid w:val="00A30BE2"/>
    <w:rsid w:val="00A30D67"/>
    <w:rsid w:val="00A30EAB"/>
    <w:rsid w:val="00A37F61"/>
    <w:rsid w:val="00A429BF"/>
    <w:rsid w:val="00A4579C"/>
    <w:rsid w:val="00A457F2"/>
    <w:rsid w:val="00A509FF"/>
    <w:rsid w:val="00A51EDB"/>
    <w:rsid w:val="00A52551"/>
    <w:rsid w:val="00A53004"/>
    <w:rsid w:val="00A53D76"/>
    <w:rsid w:val="00A53E6C"/>
    <w:rsid w:val="00A54014"/>
    <w:rsid w:val="00A55D10"/>
    <w:rsid w:val="00A569C8"/>
    <w:rsid w:val="00A5703D"/>
    <w:rsid w:val="00A62211"/>
    <w:rsid w:val="00A628E8"/>
    <w:rsid w:val="00A63D7E"/>
    <w:rsid w:val="00A64490"/>
    <w:rsid w:val="00A672D0"/>
    <w:rsid w:val="00A6783C"/>
    <w:rsid w:val="00A67B3D"/>
    <w:rsid w:val="00A705FA"/>
    <w:rsid w:val="00A70D05"/>
    <w:rsid w:val="00A71564"/>
    <w:rsid w:val="00A7164C"/>
    <w:rsid w:val="00A71B0B"/>
    <w:rsid w:val="00A71DA7"/>
    <w:rsid w:val="00A72143"/>
    <w:rsid w:val="00A7230B"/>
    <w:rsid w:val="00A72795"/>
    <w:rsid w:val="00A74024"/>
    <w:rsid w:val="00A7436D"/>
    <w:rsid w:val="00A746CC"/>
    <w:rsid w:val="00A7548E"/>
    <w:rsid w:val="00A80354"/>
    <w:rsid w:val="00A81ABC"/>
    <w:rsid w:val="00A81B85"/>
    <w:rsid w:val="00A81DA6"/>
    <w:rsid w:val="00A825C4"/>
    <w:rsid w:val="00A835FB"/>
    <w:rsid w:val="00A84346"/>
    <w:rsid w:val="00A855F8"/>
    <w:rsid w:val="00A8576C"/>
    <w:rsid w:val="00A86A5F"/>
    <w:rsid w:val="00A86DD3"/>
    <w:rsid w:val="00A87867"/>
    <w:rsid w:val="00A91E5B"/>
    <w:rsid w:val="00A95029"/>
    <w:rsid w:val="00A953CF"/>
    <w:rsid w:val="00A95526"/>
    <w:rsid w:val="00A95F5E"/>
    <w:rsid w:val="00A97254"/>
    <w:rsid w:val="00A979E9"/>
    <w:rsid w:val="00AA05E2"/>
    <w:rsid w:val="00AA128B"/>
    <w:rsid w:val="00AA272C"/>
    <w:rsid w:val="00AA2765"/>
    <w:rsid w:val="00AA36B0"/>
    <w:rsid w:val="00AA3926"/>
    <w:rsid w:val="00AA3E72"/>
    <w:rsid w:val="00AA5646"/>
    <w:rsid w:val="00AA576F"/>
    <w:rsid w:val="00AA5E1E"/>
    <w:rsid w:val="00AA79F9"/>
    <w:rsid w:val="00AA7B34"/>
    <w:rsid w:val="00AA7DE2"/>
    <w:rsid w:val="00AB148C"/>
    <w:rsid w:val="00AB3935"/>
    <w:rsid w:val="00AB7C9C"/>
    <w:rsid w:val="00AC045D"/>
    <w:rsid w:val="00AC1428"/>
    <w:rsid w:val="00AC4515"/>
    <w:rsid w:val="00AC570C"/>
    <w:rsid w:val="00AC6F9C"/>
    <w:rsid w:val="00AD0FE5"/>
    <w:rsid w:val="00AD2575"/>
    <w:rsid w:val="00AD46F5"/>
    <w:rsid w:val="00AD5515"/>
    <w:rsid w:val="00AD7097"/>
    <w:rsid w:val="00AD79B0"/>
    <w:rsid w:val="00AE19F9"/>
    <w:rsid w:val="00AE1B5F"/>
    <w:rsid w:val="00AE2000"/>
    <w:rsid w:val="00AE23F6"/>
    <w:rsid w:val="00AE3003"/>
    <w:rsid w:val="00AE7412"/>
    <w:rsid w:val="00AE7574"/>
    <w:rsid w:val="00AE774B"/>
    <w:rsid w:val="00AF0BE6"/>
    <w:rsid w:val="00AF0E0E"/>
    <w:rsid w:val="00AF18CF"/>
    <w:rsid w:val="00AF1EB4"/>
    <w:rsid w:val="00AF2A1F"/>
    <w:rsid w:val="00AF5A73"/>
    <w:rsid w:val="00B016AE"/>
    <w:rsid w:val="00B01A9F"/>
    <w:rsid w:val="00B02243"/>
    <w:rsid w:val="00B037D6"/>
    <w:rsid w:val="00B04280"/>
    <w:rsid w:val="00B04366"/>
    <w:rsid w:val="00B06059"/>
    <w:rsid w:val="00B073E8"/>
    <w:rsid w:val="00B1049D"/>
    <w:rsid w:val="00B11810"/>
    <w:rsid w:val="00B13C85"/>
    <w:rsid w:val="00B143AA"/>
    <w:rsid w:val="00B144B2"/>
    <w:rsid w:val="00B15590"/>
    <w:rsid w:val="00B158E2"/>
    <w:rsid w:val="00B21AB8"/>
    <w:rsid w:val="00B21FE2"/>
    <w:rsid w:val="00B22880"/>
    <w:rsid w:val="00B22DB4"/>
    <w:rsid w:val="00B274AA"/>
    <w:rsid w:val="00B27F70"/>
    <w:rsid w:val="00B300E8"/>
    <w:rsid w:val="00B3090B"/>
    <w:rsid w:val="00B30D7D"/>
    <w:rsid w:val="00B32E8D"/>
    <w:rsid w:val="00B342A6"/>
    <w:rsid w:val="00B34E76"/>
    <w:rsid w:val="00B373FE"/>
    <w:rsid w:val="00B37666"/>
    <w:rsid w:val="00B406A2"/>
    <w:rsid w:val="00B4203F"/>
    <w:rsid w:val="00B44C9A"/>
    <w:rsid w:val="00B44E39"/>
    <w:rsid w:val="00B4628A"/>
    <w:rsid w:val="00B46433"/>
    <w:rsid w:val="00B46774"/>
    <w:rsid w:val="00B50201"/>
    <w:rsid w:val="00B506B1"/>
    <w:rsid w:val="00B5085E"/>
    <w:rsid w:val="00B5087F"/>
    <w:rsid w:val="00B50A78"/>
    <w:rsid w:val="00B50CFA"/>
    <w:rsid w:val="00B52774"/>
    <w:rsid w:val="00B54A51"/>
    <w:rsid w:val="00B55778"/>
    <w:rsid w:val="00B56FF6"/>
    <w:rsid w:val="00B5705E"/>
    <w:rsid w:val="00B574A9"/>
    <w:rsid w:val="00B57B74"/>
    <w:rsid w:val="00B57F5E"/>
    <w:rsid w:val="00B6257B"/>
    <w:rsid w:val="00B63415"/>
    <w:rsid w:val="00B63DCD"/>
    <w:rsid w:val="00B64049"/>
    <w:rsid w:val="00B65138"/>
    <w:rsid w:val="00B655D7"/>
    <w:rsid w:val="00B659B7"/>
    <w:rsid w:val="00B6620F"/>
    <w:rsid w:val="00B6765D"/>
    <w:rsid w:val="00B67ECF"/>
    <w:rsid w:val="00B70AF9"/>
    <w:rsid w:val="00B70E8F"/>
    <w:rsid w:val="00B71FE4"/>
    <w:rsid w:val="00B7226F"/>
    <w:rsid w:val="00B73B4A"/>
    <w:rsid w:val="00B74B96"/>
    <w:rsid w:val="00B74C4D"/>
    <w:rsid w:val="00B754CE"/>
    <w:rsid w:val="00B77B09"/>
    <w:rsid w:val="00B77EF6"/>
    <w:rsid w:val="00B815A3"/>
    <w:rsid w:val="00B82843"/>
    <w:rsid w:val="00B84270"/>
    <w:rsid w:val="00B846C6"/>
    <w:rsid w:val="00B850C5"/>
    <w:rsid w:val="00B854A7"/>
    <w:rsid w:val="00B85EE8"/>
    <w:rsid w:val="00B86232"/>
    <w:rsid w:val="00B86738"/>
    <w:rsid w:val="00B8721C"/>
    <w:rsid w:val="00B87475"/>
    <w:rsid w:val="00B87893"/>
    <w:rsid w:val="00B87A2B"/>
    <w:rsid w:val="00B91223"/>
    <w:rsid w:val="00B92E30"/>
    <w:rsid w:val="00B93444"/>
    <w:rsid w:val="00B95593"/>
    <w:rsid w:val="00B959C4"/>
    <w:rsid w:val="00B95EA5"/>
    <w:rsid w:val="00B96924"/>
    <w:rsid w:val="00BA143A"/>
    <w:rsid w:val="00BA1E74"/>
    <w:rsid w:val="00BA224D"/>
    <w:rsid w:val="00BA2457"/>
    <w:rsid w:val="00BA4E70"/>
    <w:rsid w:val="00BA50C2"/>
    <w:rsid w:val="00BA6868"/>
    <w:rsid w:val="00BA75D0"/>
    <w:rsid w:val="00BB07AA"/>
    <w:rsid w:val="00BB1600"/>
    <w:rsid w:val="00BB2169"/>
    <w:rsid w:val="00BB4425"/>
    <w:rsid w:val="00BB4D14"/>
    <w:rsid w:val="00BB632E"/>
    <w:rsid w:val="00BB672B"/>
    <w:rsid w:val="00BB77CB"/>
    <w:rsid w:val="00BB7B5D"/>
    <w:rsid w:val="00BC2B2F"/>
    <w:rsid w:val="00BC2C3D"/>
    <w:rsid w:val="00BC37DF"/>
    <w:rsid w:val="00BC41F1"/>
    <w:rsid w:val="00BC4802"/>
    <w:rsid w:val="00BC6941"/>
    <w:rsid w:val="00BC71D2"/>
    <w:rsid w:val="00BD153D"/>
    <w:rsid w:val="00BD19D0"/>
    <w:rsid w:val="00BD1B1F"/>
    <w:rsid w:val="00BD2004"/>
    <w:rsid w:val="00BD207D"/>
    <w:rsid w:val="00BD31C6"/>
    <w:rsid w:val="00BD55B2"/>
    <w:rsid w:val="00BD702A"/>
    <w:rsid w:val="00BE124A"/>
    <w:rsid w:val="00BE1F0E"/>
    <w:rsid w:val="00BE1F69"/>
    <w:rsid w:val="00BE3E94"/>
    <w:rsid w:val="00BE4333"/>
    <w:rsid w:val="00BE52D7"/>
    <w:rsid w:val="00BE6461"/>
    <w:rsid w:val="00BE6567"/>
    <w:rsid w:val="00BE65B0"/>
    <w:rsid w:val="00BE7DD0"/>
    <w:rsid w:val="00BF121E"/>
    <w:rsid w:val="00BF678E"/>
    <w:rsid w:val="00BF6E86"/>
    <w:rsid w:val="00BF6EBB"/>
    <w:rsid w:val="00BF7E48"/>
    <w:rsid w:val="00BF7ED5"/>
    <w:rsid w:val="00C006D4"/>
    <w:rsid w:val="00C011EB"/>
    <w:rsid w:val="00C01E48"/>
    <w:rsid w:val="00C023FF"/>
    <w:rsid w:val="00C041FF"/>
    <w:rsid w:val="00C04E66"/>
    <w:rsid w:val="00C05A0A"/>
    <w:rsid w:val="00C05A37"/>
    <w:rsid w:val="00C05E9C"/>
    <w:rsid w:val="00C06891"/>
    <w:rsid w:val="00C0738C"/>
    <w:rsid w:val="00C10289"/>
    <w:rsid w:val="00C1602B"/>
    <w:rsid w:val="00C16335"/>
    <w:rsid w:val="00C17166"/>
    <w:rsid w:val="00C179A3"/>
    <w:rsid w:val="00C20B1B"/>
    <w:rsid w:val="00C21526"/>
    <w:rsid w:val="00C21EB3"/>
    <w:rsid w:val="00C241CB"/>
    <w:rsid w:val="00C24F73"/>
    <w:rsid w:val="00C277D2"/>
    <w:rsid w:val="00C306D5"/>
    <w:rsid w:val="00C31B73"/>
    <w:rsid w:val="00C31DEC"/>
    <w:rsid w:val="00C327DC"/>
    <w:rsid w:val="00C33083"/>
    <w:rsid w:val="00C33B43"/>
    <w:rsid w:val="00C34669"/>
    <w:rsid w:val="00C35EA2"/>
    <w:rsid w:val="00C3695F"/>
    <w:rsid w:val="00C36E2B"/>
    <w:rsid w:val="00C37564"/>
    <w:rsid w:val="00C37855"/>
    <w:rsid w:val="00C42B1C"/>
    <w:rsid w:val="00C43D8B"/>
    <w:rsid w:val="00C45289"/>
    <w:rsid w:val="00C454F8"/>
    <w:rsid w:val="00C4558B"/>
    <w:rsid w:val="00C461F4"/>
    <w:rsid w:val="00C464D7"/>
    <w:rsid w:val="00C47C61"/>
    <w:rsid w:val="00C50EC4"/>
    <w:rsid w:val="00C52169"/>
    <w:rsid w:val="00C53F6F"/>
    <w:rsid w:val="00C54F90"/>
    <w:rsid w:val="00C57177"/>
    <w:rsid w:val="00C576C7"/>
    <w:rsid w:val="00C5776D"/>
    <w:rsid w:val="00C60587"/>
    <w:rsid w:val="00C60659"/>
    <w:rsid w:val="00C61125"/>
    <w:rsid w:val="00C61311"/>
    <w:rsid w:val="00C61A02"/>
    <w:rsid w:val="00C62D2D"/>
    <w:rsid w:val="00C6301C"/>
    <w:rsid w:val="00C630F6"/>
    <w:rsid w:val="00C63D70"/>
    <w:rsid w:val="00C641D0"/>
    <w:rsid w:val="00C65352"/>
    <w:rsid w:val="00C6710A"/>
    <w:rsid w:val="00C6727F"/>
    <w:rsid w:val="00C67F1F"/>
    <w:rsid w:val="00C70B30"/>
    <w:rsid w:val="00C70D80"/>
    <w:rsid w:val="00C71788"/>
    <w:rsid w:val="00C72285"/>
    <w:rsid w:val="00C732E1"/>
    <w:rsid w:val="00C73EED"/>
    <w:rsid w:val="00C757C6"/>
    <w:rsid w:val="00C81FD9"/>
    <w:rsid w:val="00C821DB"/>
    <w:rsid w:val="00C83020"/>
    <w:rsid w:val="00C834DA"/>
    <w:rsid w:val="00C84B48"/>
    <w:rsid w:val="00C861EE"/>
    <w:rsid w:val="00C86C2B"/>
    <w:rsid w:val="00C94A72"/>
    <w:rsid w:val="00C94F22"/>
    <w:rsid w:val="00C95433"/>
    <w:rsid w:val="00C963C5"/>
    <w:rsid w:val="00CA0084"/>
    <w:rsid w:val="00CA2300"/>
    <w:rsid w:val="00CA3A58"/>
    <w:rsid w:val="00CA3DE9"/>
    <w:rsid w:val="00CA4FD3"/>
    <w:rsid w:val="00CA745F"/>
    <w:rsid w:val="00CA7A44"/>
    <w:rsid w:val="00CB28BD"/>
    <w:rsid w:val="00CB2EB1"/>
    <w:rsid w:val="00CB4014"/>
    <w:rsid w:val="00CB47D3"/>
    <w:rsid w:val="00CB489F"/>
    <w:rsid w:val="00CB4C6D"/>
    <w:rsid w:val="00CB73B8"/>
    <w:rsid w:val="00CC01B1"/>
    <w:rsid w:val="00CC15EC"/>
    <w:rsid w:val="00CC2142"/>
    <w:rsid w:val="00CC2AD0"/>
    <w:rsid w:val="00CC3CBE"/>
    <w:rsid w:val="00CC578A"/>
    <w:rsid w:val="00CC7846"/>
    <w:rsid w:val="00CC784E"/>
    <w:rsid w:val="00CD1EA4"/>
    <w:rsid w:val="00CD2BB0"/>
    <w:rsid w:val="00CD3DA2"/>
    <w:rsid w:val="00CD49C0"/>
    <w:rsid w:val="00CD4A3B"/>
    <w:rsid w:val="00CD53E8"/>
    <w:rsid w:val="00CD6C75"/>
    <w:rsid w:val="00CE033B"/>
    <w:rsid w:val="00CE0B0A"/>
    <w:rsid w:val="00CE1BE3"/>
    <w:rsid w:val="00CE1CC4"/>
    <w:rsid w:val="00CE36D4"/>
    <w:rsid w:val="00CE50FF"/>
    <w:rsid w:val="00CE5581"/>
    <w:rsid w:val="00CE6327"/>
    <w:rsid w:val="00CF03B1"/>
    <w:rsid w:val="00CF1B9C"/>
    <w:rsid w:val="00CF1BE4"/>
    <w:rsid w:val="00CF5752"/>
    <w:rsid w:val="00CF67D0"/>
    <w:rsid w:val="00CF775B"/>
    <w:rsid w:val="00CF7948"/>
    <w:rsid w:val="00D00DC6"/>
    <w:rsid w:val="00D010BD"/>
    <w:rsid w:val="00D03436"/>
    <w:rsid w:val="00D06842"/>
    <w:rsid w:val="00D0725E"/>
    <w:rsid w:val="00D10012"/>
    <w:rsid w:val="00D10E24"/>
    <w:rsid w:val="00D12226"/>
    <w:rsid w:val="00D12829"/>
    <w:rsid w:val="00D148C5"/>
    <w:rsid w:val="00D15B94"/>
    <w:rsid w:val="00D169C9"/>
    <w:rsid w:val="00D16E82"/>
    <w:rsid w:val="00D17E45"/>
    <w:rsid w:val="00D204BC"/>
    <w:rsid w:val="00D2104B"/>
    <w:rsid w:val="00D211DD"/>
    <w:rsid w:val="00D21A20"/>
    <w:rsid w:val="00D22506"/>
    <w:rsid w:val="00D22840"/>
    <w:rsid w:val="00D231E8"/>
    <w:rsid w:val="00D256AF"/>
    <w:rsid w:val="00D27905"/>
    <w:rsid w:val="00D27CD6"/>
    <w:rsid w:val="00D3245D"/>
    <w:rsid w:val="00D324C5"/>
    <w:rsid w:val="00D32681"/>
    <w:rsid w:val="00D32D46"/>
    <w:rsid w:val="00D34F59"/>
    <w:rsid w:val="00D34FC2"/>
    <w:rsid w:val="00D354CC"/>
    <w:rsid w:val="00D35E2E"/>
    <w:rsid w:val="00D374A8"/>
    <w:rsid w:val="00D37829"/>
    <w:rsid w:val="00D405D2"/>
    <w:rsid w:val="00D41427"/>
    <w:rsid w:val="00D42357"/>
    <w:rsid w:val="00D42CAF"/>
    <w:rsid w:val="00D430D9"/>
    <w:rsid w:val="00D436B7"/>
    <w:rsid w:val="00D467CD"/>
    <w:rsid w:val="00D46A1A"/>
    <w:rsid w:val="00D47D8F"/>
    <w:rsid w:val="00D51FDB"/>
    <w:rsid w:val="00D52BD9"/>
    <w:rsid w:val="00D53C0D"/>
    <w:rsid w:val="00D55400"/>
    <w:rsid w:val="00D564B6"/>
    <w:rsid w:val="00D56B7E"/>
    <w:rsid w:val="00D5740F"/>
    <w:rsid w:val="00D5772E"/>
    <w:rsid w:val="00D57E79"/>
    <w:rsid w:val="00D60D4A"/>
    <w:rsid w:val="00D613EF"/>
    <w:rsid w:val="00D61D29"/>
    <w:rsid w:val="00D6468F"/>
    <w:rsid w:val="00D6476A"/>
    <w:rsid w:val="00D64AC2"/>
    <w:rsid w:val="00D64DA1"/>
    <w:rsid w:val="00D64EBA"/>
    <w:rsid w:val="00D675E4"/>
    <w:rsid w:val="00D677E5"/>
    <w:rsid w:val="00D7178E"/>
    <w:rsid w:val="00D718DA"/>
    <w:rsid w:val="00D737C2"/>
    <w:rsid w:val="00D77228"/>
    <w:rsid w:val="00D778C0"/>
    <w:rsid w:val="00D8057B"/>
    <w:rsid w:val="00D80D6A"/>
    <w:rsid w:val="00D814C9"/>
    <w:rsid w:val="00D81C98"/>
    <w:rsid w:val="00D839EE"/>
    <w:rsid w:val="00D92E81"/>
    <w:rsid w:val="00D93A1C"/>
    <w:rsid w:val="00D95FDE"/>
    <w:rsid w:val="00D96116"/>
    <w:rsid w:val="00D978E5"/>
    <w:rsid w:val="00D97F4B"/>
    <w:rsid w:val="00DA05FA"/>
    <w:rsid w:val="00DA067E"/>
    <w:rsid w:val="00DA0A74"/>
    <w:rsid w:val="00DA1088"/>
    <w:rsid w:val="00DA13E1"/>
    <w:rsid w:val="00DA1AB1"/>
    <w:rsid w:val="00DA33A9"/>
    <w:rsid w:val="00DA3DC3"/>
    <w:rsid w:val="00DA5AAB"/>
    <w:rsid w:val="00DA661C"/>
    <w:rsid w:val="00DA7708"/>
    <w:rsid w:val="00DA78FD"/>
    <w:rsid w:val="00DB1281"/>
    <w:rsid w:val="00DB169E"/>
    <w:rsid w:val="00DB2B14"/>
    <w:rsid w:val="00DB4163"/>
    <w:rsid w:val="00DB5568"/>
    <w:rsid w:val="00DB5590"/>
    <w:rsid w:val="00DB642C"/>
    <w:rsid w:val="00DB6607"/>
    <w:rsid w:val="00DB70FA"/>
    <w:rsid w:val="00DB71DE"/>
    <w:rsid w:val="00DC0E83"/>
    <w:rsid w:val="00DC0F9B"/>
    <w:rsid w:val="00DC1136"/>
    <w:rsid w:val="00DC1805"/>
    <w:rsid w:val="00DC285B"/>
    <w:rsid w:val="00DC325C"/>
    <w:rsid w:val="00DC32AB"/>
    <w:rsid w:val="00DC4F01"/>
    <w:rsid w:val="00DC5D67"/>
    <w:rsid w:val="00DC647D"/>
    <w:rsid w:val="00DD10A5"/>
    <w:rsid w:val="00DD11A2"/>
    <w:rsid w:val="00DD1846"/>
    <w:rsid w:val="00DD3D04"/>
    <w:rsid w:val="00DD4EA0"/>
    <w:rsid w:val="00DD532E"/>
    <w:rsid w:val="00DD58E2"/>
    <w:rsid w:val="00DE0928"/>
    <w:rsid w:val="00DE104E"/>
    <w:rsid w:val="00DE45BE"/>
    <w:rsid w:val="00DE5E34"/>
    <w:rsid w:val="00DE66A6"/>
    <w:rsid w:val="00DE7497"/>
    <w:rsid w:val="00DE79F0"/>
    <w:rsid w:val="00DE7D2B"/>
    <w:rsid w:val="00DF0468"/>
    <w:rsid w:val="00DF09E5"/>
    <w:rsid w:val="00DF10D2"/>
    <w:rsid w:val="00DF12CA"/>
    <w:rsid w:val="00DF1343"/>
    <w:rsid w:val="00DF28F7"/>
    <w:rsid w:val="00DF4DFF"/>
    <w:rsid w:val="00DF6CB0"/>
    <w:rsid w:val="00DF7F70"/>
    <w:rsid w:val="00E00A0E"/>
    <w:rsid w:val="00E01377"/>
    <w:rsid w:val="00E0272B"/>
    <w:rsid w:val="00E04106"/>
    <w:rsid w:val="00E05CF5"/>
    <w:rsid w:val="00E10506"/>
    <w:rsid w:val="00E117FC"/>
    <w:rsid w:val="00E11E14"/>
    <w:rsid w:val="00E124C0"/>
    <w:rsid w:val="00E12FFB"/>
    <w:rsid w:val="00E161EE"/>
    <w:rsid w:val="00E176FE"/>
    <w:rsid w:val="00E17DAB"/>
    <w:rsid w:val="00E233C9"/>
    <w:rsid w:val="00E275FC"/>
    <w:rsid w:val="00E27D40"/>
    <w:rsid w:val="00E30EC6"/>
    <w:rsid w:val="00E314DA"/>
    <w:rsid w:val="00E32350"/>
    <w:rsid w:val="00E32F74"/>
    <w:rsid w:val="00E33698"/>
    <w:rsid w:val="00E3391D"/>
    <w:rsid w:val="00E35167"/>
    <w:rsid w:val="00E358FA"/>
    <w:rsid w:val="00E36847"/>
    <w:rsid w:val="00E36F65"/>
    <w:rsid w:val="00E40357"/>
    <w:rsid w:val="00E40379"/>
    <w:rsid w:val="00E40393"/>
    <w:rsid w:val="00E40C8E"/>
    <w:rsid w:val="00E40E73"/>
    <w:rsid w:val="00E4254A"/>
    <w:rsid w:val="00E4271A"/>
    <w:rsid w:val="00E42CCF"/>
    <w:rsid w:val="00E42E77"/>
    <w:rsid w:val="00E449AF"/>
    <w:rsid w:val="00E4517D"/>
    <w:rsid w:val="00E460EC"/>
    <w:rsid w:val="00E47189"/>
    <w:rsid w:val="00E47EBC"/>
    <w:rsid w:val="00E50FC3"/>
    <w:rsid w:val="00E52927"/>
    <w:rsid w:val="00E52CCE"/>
    <w:rsid w:val="00E53239"/>
    <w:rsid w:val="00E56514"/>
    <w:rsid w:val="00E57147"/>
    <w:rsid w:val="00E60A9A"/>
    <w:rsid w:val="00E612EE"/>
    <w:rsid w:val="00E62F6E"/>
    <w:rsid w:val="00E6341F"/>
    <w:rsid w:val="00E6415D"/>
    <w:rsid w:val="00E654C7"/>
    <w:rsid w:val="00E65E45"/>
    <w:rsid w:val="00E7124F"/>
    <w:rsid w:val="00E71A79"/>
    <w:rsid w:val="00E74843"/>
    <w:rsid w:val="00E75A2A"/>
    <w:rsid w:val="00E80A49"/>
    <w:rsid w:val="00E80DBD"/>
    <w:rsid w:val="00E815C6"/>
    <w:rsid w:val="00E81F68"/>
    <w:rsid w:val="00E82BF2"/>
    <w:rsid w:val="00E8437A"/>
    <w:rsid w:val="00E85DB3"/>
    <w:rsid w:val="00E85E64"/>
    <w:rsid w:val="00E86493"/>
    <w:rsid w:val="00E86D62"/>
    <w:rsid w:val="00E86EFD"/>
    <w:rsid w:val="00E9346C"/>
    <w:rsid w:val="00E9474B"/>
    <w:rsid w:val="00E9564E"/>
    <w:rsid w:val="00E95F5F"/>
    <w:rsid w:val="00E96A1E"/>
    <w:rsid w:val="00E97814"/>
    <w:rsid w:val="00EA28C1"/>
    <w:rsid w:val="00EA47F2"/>
    <w:rsid w:val="00EA483D"/>
    <w:rsid w:val="00EA6486"/>
    <w:rsid w:val="00EA6933"/>
    <w:rsid w:val="00EB08DD"/>
    <w:rsid w:val="00EB0CB1"/>
    <w:rsid w:val="00EB1CC1"/>
    <w:rsid w:val="00EB1D44"/>
    <w:rsid w:val="00EB25CE"/>
    <w:rsid w:val="00EB2A61"/>
    <w:rsid w:val="00EB31FA"/>
    <w:rsid w:val="00EB4473"/>
    <w:rsid w:val="00EB46DA"/>
    <w:rsid w:val="00EB4E43"/>
    <w:rsid w:val="00EB6202"/>
    <w:rsid w:val="00EB7993"/>
    <w:rsid w:val="00EB7A99"/>
    <w:rsid w:val="00EB7B7D"/>
    <w:rsid w:val="00EB7BA7"/>
    <w:rsid w:val="00EC0794"/>
    <w:rsid w:val="00EC170E"/>
    <w:rsid w:val="00ED0235"/>
    <w:rsid w:val="00ED09F3"/>
    <w:rsid w:val="00ED129E"/>
    <w:rsid w:val="00ED2A9D"/>
    <w:rsid w:val="00ED33B3"/>
    <w:rsid w:val="00ED3E1F"/>
    <w:rsid w:val="00ED48CB"/>
    <w:rsid w:val="00ED5049"/>
    <w:rsid w:val="00ED5CCB"/>
    <w:rsid w:val="00ED6DB8"/>
    <w:rsid w:val="00ED73A0"/>
    <w:rsid w:val="00EE240D"/>
    <w:rsid w:val="00EE2793"/>
    <w:rsid w:val="00EE2BEA"/>
    <w:rsid w:val="00EE3698"/>
    <w:rsid w:val="00EE3EBA"/>
    <w:rsid w:val="00EE5541"/>
    <w:rsid w:val="00EE59CB"/>
    <w:rsid w:val="00EE5B73"/>
    <w:rsid w:val="00EE5CE8"/>
    <w:rsid w:val="00EF059E"/>
    <w:rsid w:val="00EF0653"/>
    <w:rsid w:val="00EF1615"/>
    <w:rsid w:val="00EF46A0"/>
    <w:rsid w:val="00EF5BBD"/>
    <w:rsid w:val="00F003C8"/>
    <w:rsid w:val="00F00ACA"/>
    <w:rsid w:val="00F00BAE"/>
    <w:rsid w:val="00F010D3"/>
    <w:rsid w:val="00F02A43"/>
    <w:rsid w:val="00F03599"/>
    <w:rsid w:val="00F0559C"/>
    <w:rsid w:val="00F078F1"/>
    <w:rsid w:val="00F07B7A"/>
    <w:rsid w:val="00F1285A"/>
    <w:rsid w:val="00F16EDC"/>
    <w:rsid w:val="00F176A8"/>
    <w:rsid w:val="00F20854"/>
    <w:rsid w:val="00F21AE2"/>
    <w:rsid w:val="00F228FC"/>
    <w:rsid w:val="00F23875"/>
    <w:rsid w:val="00F239AF"/>
    <w:rsid w:val="00F24B63"/>
    <w:rsid w:val="00F256E7"/>
    <w:rsid w:val="00F25B4D"/>
    <w:rsid w:val="00F35170"/>
    <w:rsid w:val="00F357E3"/>
    <w:rsid w:val="00F3719B"/>
    <w:rsid w:val="00F372F1"/>
    <w:rsid w:val="00F402EE"/>
    <w:rsid w:val="00F40F41"/>
    <w:rsid w:val="00F412AD"/>
    <w:rsid w:val="00F41918"/>
    <w:rsid w:val="00F4202B"/>
    <w:rsid w:val="00F43F5F"/>
    <w:rsid w:val="00F450CC"/>
    <w:rsid w:val="00F47624"/>
    <w:rsid w:val="00F521E3"/>
    <w:rsid w:val="00F52A12"/>
    <w:rsid w:val="00F53FFD"/>
    <w:rsid w:val="00F54CAE"/>
    <w:rsid w:val="00F55D41"/>
    <w:rsid w:val="00F56A4B"/>
    <w:rsid w:val="00F616CA"/>
    <w:rsid w:val="00F61F8D"/>
    <w:rsid w:val="00F6672D"/>
    <w:rsid w:val="00F6677D"/>
    <w:rsid w:val="00F667E4"/>
    <w:rsid w:val="00F734D9"/>
    <w:rsid w:val="00F758FA"/>
    <w:rsid w:val="00F760C2"/>
    <w:rsid w:val="00F778C0"/>
    <w:rsid w:val="00F80FA9"/>
    <w:rsid w:val="00F81E74"/>
    <w:rsid w:val="00F83AED"/>
    <w:rsid w:val="00F84238"/>
    <w:rsid w:val="00F85B53"/>
    <w:rsid w:val="00F90F75"/>
    <w:rsid w:val="00F91717"/>
    <w:rsid w:val="00F91EAE"/>
    <w:rsid w:val="00F94409"/>
    <w:rsid w:val="00F94943"/>
    <w:rsid w:val="00F95AEB"/>
    <w:rsid w:val="00F95C8C"/>
    <w:rsid w:val="00FA0EEB"/>
    <w:rsid w:val="00FA2D86"/>
    <w:rsid w:val="00FA2F62"/>
    <w:rsid w:val="00FB0832"/>
    <w:rsid w:val="00FB1A9A"/>
    <w:rsid w:val="00FB1C22"/>
    <w:rsid w:val="00FB47F5"/>
    <w:rsid w:val="00FB5F67"/>
    <w:rsid w:val="00FB6DB5"/>
    <w:rsid w:val="00FC06AF"/>
    <w:rsid w:val="00FC1B6A"/>
    <w:rsid w:val="00FC2514"/>
    <w:rsid w:val="00FC25C6"/>
    <w:rsid w:val="00FC3567"/>
    <w:rsid w:val="00FC5C8C"/>
    <w:rsid w:val="00FC6D2D"/>
    <w:rsid w:val="00FD00E8"/>
    <w:rsid w:val="00FD0933"/>
    <w:rsid w:val="00FD16C2"/>
    <w:rsid w:val="00FD229B"/>
    <w:rsid w:val="00FD32C6"/>
    <w:rsid w:val="00FD53F8"/>
    <w:rsid w:val="00FD65FC"/>
    <w:rsid w:val="00FD6DD3"/>
    <w:rsid w:val="00FE027E"/>
    <w:rsid w:val="00FE0440"/>
    <w:rsid w:val="00FE0D2D"/>
    <w:rsid w:val="00FE19C8"/>
    <w:rsid w:val="00FE1FC3"/>
    <w:rsid w:val="00FE21DA"/>
    <w:rsid w:val="00FE22D0"/>
    <w:rsid w:val="00FE32C5"/>
    <w:rsid w:val="00FE4143"/>
    <w:rsid w:val="00FE5D4E"/>
    <w:rsid w:val="00FE6F78"/>
    <w:rsid w:val="00FF0BBE"/>
    <w:rsid w:val="00FF2E36"/>
    <w:rsid w:val="00FF71F2"/>
    <w:rsid w:val="00FF73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9C73D"/>
  <w15:docId w15:val="{0623A158-0112-4EEB-A9CA-621B05C9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0">
    <w:name w:val="heading 1"/>
    <w:basedOn w:val="a"/>
    <w:next w:val="a"/>
    <w:link w:val="11"/>
    <w:uiPriority w:val="9"/>
    <w:qFormat/>
    <w:rsid w:val="008269B2"/>
    <w:pPr>
      <w:keepNext/>
      <w:numPr>
        <w:numId w:val="1"/>
      </w:numPr>
      <w:spacing w:beforeLines="100" w:before="100" w:afterLines="50" w:after="50" w:line="360" w:lineRule="exact"/>
      <w:outlineLvl w:val="0"/>
    </w:pPr>
    <w:rPr>
      <w:rFonts w:asciiTheme="majorHAnsi" w:eastAsia="標楷體" w:hAnsiTheme="majorHAnsi" w:cstheme="majorBidi"/>
      <w:b/>
      <w:bCs/>
      <w:kern w:val="52"/>
      <w:sz w:val="28"/>
      <w:szCs w:val="52"/>
    </w:rPr>
  </w:style>
  <w:style w:type="paragraph" w:styleId="2">
    <w:name w:val="heading 2"/>
    <w:basedOn w:val="a"/>
    <w:next w:val="a"/>
    <w:link w:val="20"/>
    <w:uiPriority w:val="9"/>
    <w:unhideWhenUsed/>
    <w:qFormat/>
    <w:rsid w:val="00E00A0E"/>
    <w:pPr>
      <w:keepNext/>
      <w:numPr>
        <w:ilvl w:val="1"/>
        <w:numId w:val="1"/>
      </w:numPr>
      <w:spacing w:beforeLines="50" w:before="50" w:afterLines="50" w:after="50" w:line="360" w:lineRule="exact"/>
      <w:outlineLvl w:val="1"/>
    </w:pPr>
    <w:rPr>
      <w:rFonts w:asciiTheme="majorHAnsi" w:eastAsia="標楷體" w:hAnsiTheme="majorHAnsi" w:cstheme="majorBidi"/>
      <w:bCs/>
      <w:sz w:val="28"/>
      <w:szCs w:val="48"/>
    </w:rPr>
  </w:style>
  <w:style w:type="paragraph" w:styleId="3">
    <w:name w:val="heading 3"/>
    <w:basedOn w:val="a"/>
    <w:next w:val="a"/>
    <w:link w:val="30"/>
    <w:uiPriority w:val="9"/>
    <w:unhideWhenUsed/>
    <w:qFormat/>
    <w:rsid w:val="00E00A0E"/>
    <w:pPr>
      <w:keepNext/>
      <w:numPr>
        <w:ilvl w:val="2"/>
        <w:numId w:val="1"/>
      </w:numPr>
      <w:spacing w:beforeLines="50" w:before="50" w:afterLines="50" w:after="50" w:line="360" w:lineRule="exact"/>
      <w:outlineLvl w:val="2"/>
    </w:pPr>
    <w:rPr>
      <w:rFonts w:ascii="Times New Roman" w:eastAsia="標楷體" w:hAnsi="Times New Roman" w:cstheme="majorBidi"/>
      <w:bCs/>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basedOn w:val="a0"/>
    <w:link w:val="10"/>
    <w:uiPriority w:val="9"/>
    <w:rsid w:val="008269B2"/>
    <w:rPr>
      <w:rFonts w:asciiTheme="majorHAnsi" w:eastAsia="標楷體" w:hAnsiTheme="majorHAnsi" w:cstheme="majorBidi"/>
      <w:b/>
      <w:bCs/>
      <w:kern w:val="52"/>
      <w:sz w:val="28"/>
      <w:szCs w:val="52"/>
    </w:rPr>
  </w:style>
  <w:style w:type="character" w:customStyle="1" w:styleId="20">
    <w:name w:val="標題 2 字元"/>
    <w:basedOn w:val="a0"/>
    <w:link w:val="2"/>
    <w:uiPriority w:val="9"/>
    <w:rsid w:val="00E00A0E"/>
    <w:rPr>
      <w:rFonts w:asciiTheme="majorHAnsi" w:eastAsia="標楷體" w:hAnsiTheme="majorHAnsi" w:cstheme="majorBidi"/>
      <w:bCs/>
      <w:sz w:val="28"/>
      <w:szCs w:val="48"/>
    </w:rPr>
  </w:style>
  <w:style w:type="character" w:customStyle="1" w:styleId="30">
    <w:name w:val="標題 3 字元"/>
    <w:basedOn w:val="a0"/>
    <w:link w:val="3"/>
    <w:uiPriority w:val="9"/>
    <w:rsid w:val="00E00A0E"/>
    <w:rPr>
      <w:rFonts w:ascii="Times New Roman" w:eastAsia="標楷體" w:hAnsi="Times New Roman" w:cstheme="majorBidi"/>
      <w:bCs/>
      <w:sz w:val="28"/>
      <w:szCs w:val="36"/>
    </w:rPr>
  </w:style>
  <w:style w:type="paragraph" w:styleId="a3">
    <w:name w:val="List Paragraph"/>
    <w:basedOn w:val="a"/>
    <w:link w:val="a4"/>
    <w:uiPriority w:val="34"/>
    <w:qFormat/>
    <w:rsid w:val="00672E57"/>
    <w:pPr>
      <w:ind w:leftChars="200" w:left="480"/>
    </w:pPr>
    <w:rPr>
      <w:rFonts w:ascii="Calibri" w:eastAsia="新細明體" w:hAnsi="Calibri" w:cs="Times New Roman"/>
    </w:rPr>
  </w:style>
  <w:style w:type="character" w:customStyle="1" w:styleId="a4">
    <w:name w:val="清單段落 字元"/>
    <w:link w:val="a3"/>
    <w:uiPriority w:val="34"/>
    <w:rsid w:val="001E3B85"/>
    <w:rPr>
      <w:rFonts w:ascii="Calibri" w:eastAsia="新細明體" w:hAnsi="Calibri" w:cs="Times New Roman"/>
    </w:rPr>
  </w:style>
  <w:style w:type="paragraph" w:styleId="a5">
    <w:name w:val="header"/>
    <w:basedOn w:val="a"/>
    <w:link w:val="a6"/>
    <w:unhideWhenUsed/>
    <w:rsid w:val="00532FDD"/>
    <w:pPr>
      <w:tabs>
        <w:tab w:val="center" w:pos="4153"/>
        <w:tab w:val="right" w:pos="8306"/>
      </w:tabs>
      <w:snapToGrid w:val="0"/>
    </w:pPr>
    <w:rPr>
      <w:sz w:val="20"/>
      <w:szCs w:val="20"/>
    </w:rPr>
  </w:style>
  <w:style w:type="character" w:customStyle="1" w:styleId="a6">
    <w:name w:val="頁首 字元"/>
    <w:basedOn w:val="a0"/>
    <w:link w:val="a5"/>
    <w:uiPriority w:val="99"/>
    <w:semiHidden/>
    <w:rsid w:val="00532FDD"/>
    <w:rPr>
      <w:sz w:val="20"/>
      <w:szCs w:val="20"/>
    </w:rPr>
  </w:style>
  <w:style w:type="paragraph" w:styleId="a7">
    <w:name w:val="footer"/>
    <w:basedOn w:val="a"/>
    <w:link w:val="a8"/>
    <w:uiPriority w:val="99"/>
    <w:unhideWhenUsed/>
    <w:rsid w:val="00532FDD"/>
    <w:pPr>
      <w:tabs>
        <w:tab w:val="center" w:pos="4153"/>
        <w:tab w:val="right" w:pos="8306"/>
      </w:tabs>
      <w:snapToGrid w:val="0"/>
    </w:pPr>
    <w:rPr>
      <w:sz w:val="20"/>
      <w:szCs w:val="20"/>
    </w:rPr>
  </w:style>
  <w:style w:type="character" w:customStyle="1" w:styleId="a8">
    <w:name w:val="頁尾 字元"/>
    <w:basedOn w:val="a0"/>
    <w:link w:val="a7"/>
    <w:uiPriority w:val="99"/>
    <w:rsid w:val="00532FDD"/>
    <w:rPr>
      <w:sz w:val="20"/>
      <w:szCs w:val="20"/>
    </w:rPr>
  </w:style>
  <w:style w:type="paragraph" w:customStyle="1" w:styleId="Default">
    <w:name w:val="Default"/>
    <w:rsid w:val="004439E2"/>
    <w:pPr>
      <w:widowControl w:val="0"/>
      <w:autoSpaceDE w:val="0"/>
      <w:autoSpaceDN w:val="0"/>
      <w:adjustRightInd w:val="0"/>
    </w:pPr>
    <w:rPr>
      <w:rFonts w:ascii="細明體" w:eastAsia="細明體" w:cs="細明體"/>
      <w:color w:val="000000"/>
      <w:kern w:val="0"/>
      <w:szCs w:val="24"/>
    </w:rPr>
  </w:style>
  <w:style w:type="paragraph" w:styleId="12">
    <w:name w:val="toc 1"/>
    <w:basedOn w:val="a"/>
    <w:next w:val="a"/>
    <w:autoRedefine/>
    <w:uiPriority w:val="39"/>
    <w:unhideWhenUsed/>
    <w:rsid w:val="00F1285A"/>
    <w:pPr>
      <w:tabs>
        <w:tab w:val="right" w:leader="dot" w:pos="8296"/>
      </w:tabs>
      <w:spacing w:line="480" w:lineRule="exact"/>
      <w:jc w:val="center"/>
    </w:pPr>
    <w:rPr>
      <w:rFonts w:ascii="標楷體" w:eastAsia="標楷體" w:hAnsi="標楷體"/>
      <w:sz w:val="36"/>
      <w:szCs w:val="28"/>
    </w:rPr>
  </w:style>
  <w:style w:type="paragraph" w:styleId="21">
    <w:name w:val="toc 2"/>
    <w:basedOn w:val="a"/>
    <w:next w:val="a"/>
    <w:autoRedefine/>
    <w:uiPriority w:val="39"/>
    <w:unhideWhenUsed/>
    <w:rsid w:val="00105060"/>
    <w:pPr>
      <w:tabs>
        <w:tab w:val="left" w:pos="1440"/>
        <w:tab w:val="right" w:leader="dot" w:pos="8296"/>
      </w:tabs>
      <w:snapToGrid w:val="0"/>
      <w:spacing w:line="520" w:lineRule="atLeast"/>
      <w:ind w:leftChars="200" w:left="1180" w:hangingChars="250" w:hanging="700"/>
    </w:pPr>
    <w:rPr>
      <w:rFonts w:eastAsia="標楷體"/>
    </w:rPr>
  </w:style>
  <w:style w:type="paragraph" w:styleId="31">
    <w:name w:val="toc 3"/>
    <w:basedOn w:val="a"/>
    <w:next w:val="a"/>
    <w:autoRedefine/>
    <w:uiPriority w:val="39"/>
    <w:unhideWhenUsed/>
    <w:rsid w:val="00573B22"/>
    <w:pPr>
      <w:ind w:leftChars="400" w:left="960"/>
    </w:pPr>
  </w:style>
  <w:style w:type="character" w:styleId="a9">
    <w:name w:val="Hyperlink"/>
    <w:basedOn w:val="a0"/>
    <w:uiPriority w:val="99"/>
    <w:unhideWhenUsed/>
    <w:rsid w:val="00573B22"/>
    <w:rPr>
      <w:color w:val="0000FF" w:themeColor="hyperlink"/>
      <w:u w:val="single"/>
    </w:rPr>
  </w:style>
  <w:style w:type="paragraph" w:styleId="aa">
    <w:name w:val="footnote text"/>
    <w:basedOn w:val="a"/>
    <w:link w:val="ab"/>
    <w:unhideWhenUsed/>
    <w:rsid w:val="00882AC2"/>
    <w:pPr>
      <w:snapToGrid w:val="0"/>
    </w:pPr>
    <w:rPr>
      <w:sz w:val="20"/>
      <w:szCs w:val="20"/>
    </w:rPr>
  </w:style>
  <w:style w:type="character" w:customStyle="1" w:styleId="ab">
    <w:name w:val="註腳文字 字元"/>
    <w:basedOn w:val="a0"/>
    <w:link w:val="aa"/>
    <w:uiPriority w:val="99"/>
    <w:rsid w:val="00882AC2"/>
    <w:rPr>
      <w:sz w:val="20"/>
      <w:szCs w:val="20"/>
    </w:rPr>
  </w:style>
  <w:style w:type="character" w:styleId="ac">
    <w:name w:val="footnote reference"/>
    <w:basedOn w:val="a0"/>
    <w:unhideWhenUsed/>
    <w:rsid w:val="00882AC2"/>
    <w:rPr>
      <w:vertAlign w:val="superscript"/>
    </w:rPr>
  </w:style>
  <w:style w:type="paragraph" w:styleId="ad">
    <w:name w:val="Body Text"/>
    <w:basedOn w:val="a"/>
    <w:link w:val="ae"/>
    <w:uiPriority w:val="99"/>
    <w:semiHidden/>
    <w:unhideWhenUsed/>
    <w:rsid w:val="00220AF1"/>
    <w:pPr>
      <w:spacing w:after="120"/>
    </w:pPr>
  </w:style>
  <w:style w:type="character" w:customStyle="1" w:styleId="ae">
    <w:name w:val="本文 字元"/>
    <w:basedOn w:val="a0"/>
    <w:link w:val="ad"/>
    <w:uiPriority w:val="99"/>
    <w:semiHidden/>
    <w:rsid w:val="00220AF1"/>
  </w:style>
  <w:style w:type="paragraph" w:styleId="HTML">
    <w:name w:val="HTML Preformatted"/>
    <w:basedOn w:val="a"/>
    <w:link w:val="HTML0"/>
    <w:uiPriority w:val="99"/>
    <w:semiHidden/>
    <w:unhideWhenUsed/>
    <w:rsid w:val="00270315"/>
    <w:rPr>
      <w:rFonts w:ascii="Courier New" w:hAnsi="Courier New" w:cs="Courier New"/>
      <w:sz w:val="20"/>
      <w:szCs w:val="20"/>
    </w:rPr>
  </w:style>
  <w:style w:type="character" w:customStyle="1" w:styleId="HTML0">
    <w:name w:val="HTML 預設格式 字元"/>
    <w:basedOn w:val="a0"/>
    <w:link w:val="HTML"/>
    <w:uiPriority w:val="99"/>
    <w:semiHidden/>
    <w:rsid w:val="00270315"/>
    <w:rPr>
      <w:rFonts w:ascii="Courier New" w:hAnsi="Courier New" w:cs="Courier New"/>
      <w:sz w:val="20"/>
      <w:szCs w:val="20"/>
    </w:rPr>
  </w:style>
  <w:style w:type="paragraph" w:styleId="4">
    <w:name w:val="toc 4"/>
    <w:basedOn w:val="a"/>
    <w:next w:val="a"/>
    <w:autoRedefine/>
    <w:uiPriority w:val="39"/>
    <w:unhideWhenUsed/>
    <w:rsid w:val="009C4311"/>
    <w:pPr>
      <w:ind w:leftChars="600" w:left="1440"/>
    </w:pPr>
  </w:style>
  <w:style w:type="paragraph" w:styleId="5">
    <w:name w:val="toc 5"/>
    <w:basedOn w:val="a"/>
    <w:next w:val="a"/>
    <w:autoRedefine/>
    <w:uiPriority w:val="39"/>
    <w:unhideWhenUsed/>
    <w:rsid w:val="009C4311"/>
    <w:pPr>
      <w:ind w:leftChars="800" w:left="1920"/>
    </w:pPr>
  </w:style>
  <w:style w:type="paragraph" w:styleId="6">
    <w:name w:val="toc 6"/>
    <w:basedOn w:val="a"/>
    <w:next w:val="a"/>
    <w:autoRedefine/>
    <w:uiPriority w:val="39"/>
    <w:unhideWhenUsed/>
    <w:rsid w:val="009C4311"/>
    <w:pPr>
      <w:ind w:leftChars="1000" w:left="2400"/>
    </w:pPr>
  </w:style>
  <w:style w:type="paragraph" w:styleId="7">
    <w:name w:val="toc 7"/>
    <w:basedOn w:val="a"/>
    <w:next w:val="a"/>
    <w:autoRedefine/>
    <w:uiPriority w:val="39"/>
    <w:unhideWhenUsed/>
    <w:rsid w:val="009C4311"/>
    <w:pPr>
      <w:ind w:leftChars="1200" w:left="2880"/>
    </w:pPr>
  </w:style>
  <w:style w:type="paragraph" w:styleId="8">
    <w:name w:val="toc 8"/>
    <w:basedOn w:val="a"/>
    <w:next w:val="a"/>
    <w:autoRedefine/>
    <w:uiPriority w:val="39"/>
    <w:unhideWhenUsed/>
    <w:rsid w:val="009C4311"/>
    <w:pPr>
      <w:ind w:leftChars="1400" w:left="3360"/>
    </w:pPr>
  </w:style>
  <w:style w:type="paragraph" w:styleId="9">
    <w:name w:val="toc 9"/>
    <w:basedOn w:val="a"/>
    <w:next w:val="a"/>
    <w:autoRedefine/>
    <w:uiPriority w:val="39"/>
    <w:unhideWhenUsed/>
    <w:rsid w:val="009C4311"/>
    <w:pPr>
      <w:ind w:leftChars="1600" w:left="3840"/>
    </w:pPr>
  </w:style>
  <w:style w:type="table" w:styleId="af">
    <w:name w:val="Table Grid"/>
    <w:basedOn w:val="a1"/>
    <w:uiPriority w:val="59"/>
    <w:rsid w:val="00F02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losing"/>
    <w:basedOn w:val="a"/>
    <w:link w:val="af1"/>
    <w:uiPriority w:val="99"/>
    <w:unhideWhenUsed/>
    <w:rsid w:val="004C195B"/>
    <w:pPr>
      <w:ind w:leftChars="1800" w:left="100" w:firstLineChars="200" w:firstLine="200"/>
    </w:pPr>
    <w:rPr>
      <w:rFonts w:eastAsia="標楷體"/>
      <w:szCs w:val="24"/>
    </w:rPr>
  </w:style>
  <w:style w:type="character" w:customStyle="1" w:styleId="af1">
    <w:name w:val="結語 字元"/>
    <w:basedOn w:val="a0"/>
    <w:link w:val="af0"/>
    <w:uiPriority w:val="99"/>
    <w:rsid w:val="004C195B"/>
    <w:rPr>
      <w:rFonts w:eastAsia="標楷體"/>
      <w:szCs w:val="24"/>
    </w:rPr>
  </w:style>
  <w:style w:type="character" w:styleId="af2">
    <w:name w:val="annotation reference"/>
    <w:basedOn w:val="a0"/>
    <w:uiPriority w:val="99"/>
    <w:semiHidden/>
    <w:unhideWhenUsed/>
    <w:rsid w:val="0029506D"/>
    <w:rPr>
      <w:sz w:val="18"/>
      <w:szCs w:val="18"/>
    </w:rPr>
  </w:style>
  <w:style w:type="paragraph" w:styleId="af3">
    <w:name w:val="annotation text"/>
    <w:basedOn w:val="a"/>
    <w:link w:val="af4"/>
    <w:uiPriority w:val="99"/>
    <w:semiHidden/>
    <w:unhideWhenUsed/>
    <w:rsid w:val="0029506D"/>
  </w:style>
  <w:style w:type="character" w:customStyle="1" w:styleId="af4">
    <w:name w:val="註解文字 字元"/>
    <w:basedOn w:val="a0"/>
    <w:link w:val="af3"/>
    <w:uiPriority w:val="99"/>
    <w:semiHidden/>
    <w:rsid w:val="0029506D"/>
  </w:style>
  <w:style w:type="paragraph" w:styleId="af5">
    <w:name w:val="annotation subject"/>
    <w:basedOn w:val="af3"/>
    <w:next w:val="af3"/>
    <w:link w:val="af6"/>
    <w:uiPriority w:val="99"/>
    <w:semiHidden/>
    <w:unhideWhenUsed/>
    <w:rsid w:val="0029506D"/>
    <w:rPr>
      <w:b/>
      <w:bCs/>
    </w:rPr>
  </w:style>
  <w:style w:type="character" w:customStyle="1" w:styleId="af6">
    <w:name w:val="註解主旨 字元"/>
    <w:basedOn w:val="af4"/>
    <w:link w:val="af5"/>
    <w:uiPriority w:val="99"/>
    <w:semiHidden/>
    <w:rsid w:val="0029506D"/>
    <w:rPr>
      <w:b/>
      <w:bCs/>
    </w:rPr>
  </w:style>
  <w:style w:type="paragraph" w:styleId="af7">
    <w:name w:val="Balloon Text"/>
    <w:basedOn w:val="a"/>
    <w:link w:val="af8"/>
    <w:uiPriority w:val="99"/>
    <w:semiHidden/>
    <w:unhideWhenUsed/>
    <w:rsid w:val="0029506D"/>
    <w:rPr>
      <w:rFonts w:asciiTheme="majorHAnsi" w:eastAsiaTheme="majorEastAsia" w:hAnsiTheme="majorHAnsi" w:cstheme="majorBidi"/>
      <w:sz w:val="18"/>
      <w:szCs w:val="18"/>
    </w:rPr>
  </w:style>
  <w:style w:type="character" w:customStyle="1" w:styleId="af8">
    <w:name w:val="註解方塊文字 字元"/>
    <w:basedOn w:val="a0"/>
    <w:link w:val="af7"/>
    <w:uiPriority w:val="99"/>
    <w:semiHidden/>
    <w:rsid w:val="0029506D"/>
    <w:rPr>
      <w:rFonts w:asciiTheme="majorHAnsi" w:eastAsiaTheme="majorEastAsia" w:hAnsiTheme="majorHAnsi" w:cstheme="majorBidi"/>
      <w:sz w:val="18"/>
      <w:szCs w:val="18"/>
    </w:rPr>
  </w:style>
  <w:style w:type="numbering" w:customStyle="1" w:styleId="1">
    <w:name w:val="樣式1"/>
    <w:uiPriority w:val="99"/>
    <w:rsid w:val="007D5C13"/>
    <w:pPr>
      <w:numPr>
        <w:numId w:val="20"/>
      </w:numPr>
    </w:pPr>
  </w:style>
  <w:style w:type="table" w:customStyle="1" w:styleId="13">
    <w:name w:val="表格格線1"/>
    <w:basedOn w:val="a1"/>
    <w:next w:val="af"/>
    <w:uiPriority w:val="59"/>
    <w:rsid w:val="00DE6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endnote text"/>
    <w:basedOn w:val="a"/>
    <w:link w:val="afa"/>
    <w:uiPriority w:val="99"/>
    <w:semiHidden/>
    <w:unhideWhenUsed/>
    <w:rsid w:val="00374F6B"/>
    <w:pPr>
      <w:snapToGrid w:val="0"/>
    </w:pPr>
  </w:style>
  <w:style w:type="character" w:customStyle="1" w:styleId="afa">
    <w:name w:val="章節附註文字 字元"/>
    <w:basedOn w:val="a0"/>
    <w:link w:val="af9"/>
    <w:uiPriority w:val="99"/>
    <w:semiHidden/>
    <w:rsid w:val="00374F6B"/>
  </w:style>
  <w:style w:type="character" w:styleId="afb">
    <w:name w:val="endnote reference"/>
    <w:basedOn w:val="a0"/>
    <w:uiPriority w:val="99"/>
    <w:semiHidden/>
    <w:unhideWhenUsed/>
    <w:rsid w:val="00374F6B"/>
    <w:rPr>
      <w:vertAlign w:val="superscript"/>
    </w:rPr>
  </w:style>
  <w:style w:type="paragraph" w:customStyle="1" w:styleId="TableContents">
    <w:name w:val="Table Contents"/>
    <w:basedOn w:val="a"/>
    <w:rsid w:val="00843F21"/>
    <w:pPr>
      <w:widowControl/>
      <w:suppressLineNumbers/>
      <w:suppressAutoHyphens/>
      <w:autoSpaceDN w:val="0"/>
      <w:textAlignment w:val="baseline"/>
    </w:pPr>
    <w:rPr>
      <w:rFonts w:ascii="Liberation Serif" w:eastAsia="新細明體" w:hAnsi="Liberation Serif" w:cs="Arial Unicode MS"/>
      <w:kern w:val="3"/>
      <w:szCs w:val="24"/>
      <w:lang w:bidi="hi-IN"/>
    </w:rPr>
  </w:style>
  <w:style w:type="paragraph" w:styleId="afc">
    <w:name w:val="caption"/>
    <w:basedOn w:val="a"/>
    <w:next w:val="a"/>
    <w:uiPriority w:val="35"/>
    <w:unhideWhenUsed/>
    <w:qFormat/>
    <w:rsid w:val="00A80354"/>
    <w:rPr>
      <w:sz w:val="20"/>
      <w:szCs w:val="20"/>
    </w:rPr>
  </w:style>
  <w:style w:type="paragraph" w:styleId="afd">
    <w:name w:val="Revision"/>
    <w:hidden/>
    <w:uiPriority w:val="99"/>
    <w:semiHidden/>
    <w:rsid w:val="00BD207D"/>
  </w:style>
  <w:style w:type="paragraph" w:customStyle="1" w:styleId="yuc">
    <w:name w:val="yuc清單一層"/>
    <w:basedOn w:val="a"/>
    <w:rsid w:val="00B21FE2"/>
    <w:pPr>
      <w:suppressAutoHyphens/>
      <w:autoSpaceDN w:val="0"/>
      <w:spacing w:line="360" w:lineRule="auto"/>
      <w:textAlignment w:val="baseline"/>
    </w:pPr>
    <w:rPr>
      <w:rFonts w:ascii="Calibri" w:eastAsia="標楷體" w:hAnsi="Calibri" w:cs="Calibri"/>
      <w:kern w:val="0"/>
      <w:sz w:val="28"/>
      <w:szCs w:val="24"/>
    </w:rPr>
  </w:style>
  <w:style w:type="paragraph" w:customStyle="1" w:styleId="yuc3ABC">
    <w:name w:val="yuc 3層 A B C"/>
    <w:basedOn w:val="a"/>
    <w:rsid w:val="00B21FE2"/>
    <w:pPr>
      <w:numPr>
        <w:numId w:val="102"/>
      </w:numPr>
      <w:suppressAutoHyphens/>
      <w:autoSpaceDN w:val="0"/>
      <w:spacing w:line="360" w:lineRule="auto"/>
      <w:textAlignment w:val="baseline"/>
    </w:pPr>
    <w:rPr>
      <w:rFonts w:ascii="Times New Roman" w:eastAsia="Times New Roman" w:hAnsi="Times New Roman" w:cs="標楷體"/>
      <w:color w:val="000000"/>
      <w:kern w:val="0"/>
      <w:sz w:val="28"/>
      <w:szCs w:val="28"/>
    </w:rPr>
  </w:style>
  <w:style w:type="numbering" w:customStyle="1" w:styleId="WWNum21">
    <w:name w:val="WWNum21"/>
    <w:basedOn w:val="a2"/>
    <w:rsid w:val="00B21FE2"/>
    <w:pPr>
      <w:numPr>
        <w:numId w:val="10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1070">
      <w:bodyDiv w:val="1"/>
      <w:marLeft w:val="0"/>
      <w:marRight w:val="0"/>
      <w:marTop w:val="0"/>
      <w:marBottom w:val="0"/>
      <w:divBdr>
        <w:top w:val="none" w:sz="0" w:space="0" w:color="auto"/>
        <w:left w:val="none" w:sz="0" w:space="0" w:color="auto"/>
        <w:bottom w:val="none" w:sz="0" w:space="0" w:color="auto"/>
        <w:right w:val="none" w:sz="0" w:space="0" w:color="auto"/>
      </w:divBdr>
    </w:div>
    <w:div w:id="400101700">
      <w:bodyDiv w:val="1"/>
      <w:marLeft w:val="0"/>
      <w:marRight w:val="0"/>
      <w:marTop w:val="0"/>
      <w:marBottom w:val="0"/>
      <w:divBdr>
        <w:top w:val="none" w:sz="0" w:space="0" w:color="auto"/>
        <w:left w:val="none" w:sz="0" w:space="0" w:color="auto"/>
        <w:bottom w:val="none" w:sz="0" w:space="0" w:color="auto"/>
        <w:right w:val="none" w:sz="0" w:space="0" w:color="auto"/>
      </w:divBdr>
    </w:div>
    <w:div w:id="439447925">
      <w:bodyDiv w:val="1"/>
      <w:marLeft w:val="0"/>
      <w:marRight w:val="0"/>
      <w:marTop w:val="0"/>
      <w:marBottom w:val="0"/>
      <w:divBdr>
        <w:top w:val="none" w:sz="0" w:space="0" w:color="auto"/>
        <w:left w:val="none" w:sz="0" w:space="0" w:color="auto"/>
        <w:bottom w:val="none" w:sz="0" w:space="0" w:color="auto"/>
        <w:right w:val="none" w:sz="0" w:space="0" w:color="auto"/>
      </w:divBdr>
    </w:div>
    <w:div w:id="456066057">
      <w:bodyDiv w:val="1"/>
      <w:marLeft w:val="0"/>
      <w:marRight w:val="0"/>
      <w:marTop w:val="0"/>
      <w:marBottom w:val="0"/>
      <w:divBdr>
        <w:top w:val="none" w:sz="0" w:space="0" w:color="auto"/>
        <w:left w:val="none" w:sz="0" w:space="0" w:color="auto"/>
        <w:bottom w:val="none" w:sz="0" w:space="0" w:color="auto"/>
        <w:right w:val="none" w:sz="0" w:space="0" w:color="auto"/>
      </w:divBdr>
    </w:div>
    <w:div w:id="731654884">
      <w:bodyDiv w:val="1"/>
      <w:marLeft w:val="0"/>
      <w:marRight w:val="0"/>
      <w:marTop w:val="0"/>
      <w:marBottom w:val="0"/>
      <w:divBdr>
        <w:top w:val="none" w:sz="0" w:space="0" w:color="auto"/>
        <w:left w:val="none" w:sz="0" w:space="0" w:color="auto"/>
        <w:bottom w:val="none" w:sz="0" w:space="0" w:color="auto"/>
        <w:right w:val="none" w:sz="0" w:space="0" w:color="auto"/>
      </w:divBdr>
    </w:div>
    <w:div w:id="1085344164">
      <w:bodyDiv w:val="1"/>
      <w:marLeft w:val="0"/>
      <w:marRight w:val="0"/>
      <w:marTop w:val="0"/>
      <w:marBottom w:val="0"/>
      <w:divBdr>
        <w:top w:val="none" w:sz="0" w:space="0" w:color="auto"/>
        <w:left w:val="none" w:sz="0" w:space="0" w:color="auto"/>
        <w:bottom w:val="none" w:sz="0" w:space="0" w:color="auto"/>
        <w:right w:val="none" w:sz="0" w:space="0" w:color="auto"/>
      </w:divBdr>
    </w:div>
    <w:div w:id="1662850972">
      <w:bodyDiv w:val="1"/>
      <w:marLeft w:val="0"/>
      <w:marRight w:val="0"/>
      <w:marTop w:val="0"/>
      <w:marBottom w:val="0"/>
      <w:divBdr>
        <w:top w:val="none" w:sz="0" w:space="0" w:color="auto"/>
        <w:left w:val="none" w:sz="0" w:space="0" w:color="auto"/>
        <w:bottom w:val="none" w:sz="0" w:space="0" w:color="auto"/>
        <w:right w:val="none" w:sz="0" w:space="0" w:color="auto"/>
      </w:divBdr>
    </w:div>
    <w:div w:id="21200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2FF50-0A74-46AE-9BEE-AC058A6F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20</Pages>
  <Words>1890</Words>
  <Characters>10776</Characters>
  <Application>Microsoft Office Word</Application>
  <DocSecurity>0</DocSecurity>
  <Lines>89</Lines>
  <Paragraphs>25</Paragraphs>
  <ScaleCrop>false</ScaleCrop>
  <Company>STLI</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NCCST-LRA</dc:creator>
  <cp:keywords/>
  <dc:description/>
  <cp:lastModifiedBy>王筠甄</cp:lastModifiedBy>
  <cp:revision>40</cp:revision>
  <cp:lastPrinted>2018-08-30T10:07:00Z</cp:lastPrinted>
  <dcterms:created xsi:type="dcterms:W3CDTF">2024-07-30T06:18:00Z</dcterms:created>
  <dcterms:modified xsi:type="dcterms:W3CDTF">2026-07-22T02:20:00Z</dcterms:modified>
</cp:coreProperties>
</file>